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363E15">
        <w:rPr>
          <w:rFonts w:cs="Arial"/>
          <w:bCs/>
          <w:noProof w:val="0"/>
          <w:sz w:val="24"/>
          <w:lang w:val="en-GB"/>
        </w:rPr>
        <w:t>5</w:t>
      </w:r>
      <w:r w:rsidR="0060264F" w:rsidRPr="0060264F">
        <w:rPr>
          <w:rFonts w:cs="Arial" w:hint="eastAsia"/>
          <w:bCs/>
          <w:noProof w:val="0"/>
          <w:sz w:val="24"/>
          <w:lang w:val="en-GB" w:eastAsia="ja-JP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0238CE">
        <w:rPr>
          <w:rFonts w:cs="Arial"/>
          <w:bCs/>
          <w:noProof w:val="0"/>
          <w:sz w:val="24"/>
          <w:lang w:val="en-GB" w:eastAsia="ja-JP"/>
        </w:rPr>
        <w:t>402346</w:t>
      </w:r>
    </w:p>
    <w:p w:rsidR="00B4542E" w:rsidRDefault="0060264F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C</w:t>
      </w:r>
      <w:r w:rsidRPr="0060264F">
        <w:rPr>
          <w:rFonts w:cs="Arial"/>
          <w:bCs/>
          <w:noProof w:val="0"/>
          <w:sz w:val="24"/>
          <w:lang w:val="en-GB" w:eastAsia="ja-JP"/>
        </w:rPr>
        <w:t>hangsha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China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April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15</w:t>
      </w:r>
      <w:r w:rsidR="00FF0019" w:rsidRPr="00FF0019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363E15">
        <w:rPr>
          <w:rFonts w:cs="Arial"/>
          <w:bCs/>
          <w:noProof w:val="0"/>
          <w:sz w:val="24"/>
          <w:lang w:val="en-GB" w:eastAsia="ja-JP"/>
        </w:rPr>
        <w:t>–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19</w:t>
      </w:r>
      <w:r w:rsidR="00363E15">
        <w:rPr>
          <w:rFonts w:cs="Arial"/>
          <w:bCs/>
          <w:noProof w:val="0"/>
          <w:sz w:val="24"/>
          <w:vertAlign w:val="superscript"/>
          <w:lang w:val="en-GB" w:eastAsia="ja-JP"/>
        </w:rPr>
        <w:t>t</w:t>
      </w:r>
      <w:r w:rsidR="0026619F">
        <w:rPr>
          <w:rFonts w:cs="Arial"/>
          <w:bCs/>
          <w:noProof w:val="0"/>
          <w:sz w:val="24"/>
          <w:vertAlign w:val="superscript"/>
          <w:lang w:val="en-GB" w:eastAsia="ja-JP"/>
        </w:rPr>
        <w:t>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 w:rsidR="00363E15"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26619F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C44567">
        <w:rPr>
          <w:rFonts w:cs="Arial"/>
          <w:b/>
          <w:bCs/>
          <w:sz w:val="24"/>
        </w:rPr>
        <w:t>5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C44567">
        <w:rPr>
          <w:rFonts w:ascii="Arial" w:hAnsi="Arial" w:cs="Arial"/>
          <w:b/>
          <w:bCs/>
          <w:sz w:val="24"/>
        </w:rPr>
        <w:t>ra</w:t>
      </w:r>
      <w:bookmarkStart w:id="0" w:name="_GoBack"/>
      <w:bookmarkEnd w:id="0"/>
      <w:r w:rsidR="00C44567">
        <w:rPr>
          <w:rFonts w:ascii="Arial" w:hAnsi="Arial" w:cs="Arial"/>
          <w:b/>
          <w:bCs/>
          <w:sz w:val="24"/>
        </w:rPr>
        <w:t xml:space="preserve">ndom access </w:t>
      </w:r>
      <w:r w:rsidR="0026619F">
        <w:rPr>
          <w:rFonts w:ascii="Arial" w:hAnsi="Arial" w:cs="Arial"/>
          <w:b/>
          <w:bCs/>
          <w:sz w:val="24"/>
        </w:rPr>
        <w:t>of Ambient IOT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7869DD" w:rsidRDefault="007869DD" w:rsidP="007869DD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It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w</w:t>
      </w:r>
      <w:r>
        <w:rPr>
          <w:rFonts w:ascii="Arial" w:eastAsia="宋体" w:hAnsi="Arial" w:cs="Arial"/>
          <w:color w:val="000000"/>
          <w:lang w:eastAsia="zh-CN"/>
        </w:rPr>
        <w:t xml:space="preserve">as agreed in SID [1] </w:t>
      </w:r>
      <w:r w:rsidRPr="00AE1455">
        <w:rPr>
          <w:rFonts w:ascii="Arial" w:eastAsia="宋体" w:hAnsi="Arial" w:cs="Arial"/>
          <w:color w:val="000000"/>
          <w:lang w:eastAsia="zh-CN"/>
        </w:rPr>
        <w:t>to</w:t>
      </w:r>
      <w:r>
        <w:rPr>
          <w:rFonts w:ascii="Arial" w:eastAsia="宋体" w:hAnsi="Arial" w:cs="Arial"/>
          <w:color w:val="000000"/>
          <w:lang w:eastAsia="zh-CN"/>
        </w:rPr>
        <w:t xml:space="preserve"> study on solutions for Ambient IOT in NR</w:t>
      </w:r>
      <w:r w:rsidRPr="00AE1455"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869DD" w:rsidTr="003449B8">
        <w:tc>
          <w:tcPr>
            <w:tcW w:w="9307" w:type="dxa"/>
          </w:tcPr>
          <w:p w:rsidR="00CA73A3" w:rsidRPr="00AB049F" w:rsidRDefault="00CA73A3" w:rsidP="00EF1411">
            <w:pPr>
              <w:pStyle w:val="af1"/>
              <w:numPr>
                <w:ilvl w:val="0"/>
                <w:numId w:val="10"/>
              </w:numPr>
              <w:spacing w:after="120"/>
              <w:ind w:firstLineChars="0"/>
              <w:jc w:val="both"/>
              <w:rPr>
                <w:rFonts w:ascii="Times New Roman" w:eastAsia="宋体" w:hAnsi="Times New Roman"/>
                <w:color w:val="000000"/>
                <w:lang w:eastAsia="zh-CN"/>
              </w:rPr>
            </w:pPr>
            <w:r w:rsidRPr="00AB049F">
              <w:rPr>
                <w:rFonts w:ascii="Times New Roman" w:eastAsia="宋体" w:hAnsi="Times New Roman"/>
                <w:color w:val="000000"/>
                <w:lang w:eastAsia="zh-CN"/>
              </w:rPr>
              <w:t>further research is needed on DO-A (Device-originated autonomous) use cases</w:t>
            </w:r>
          </w:p>
          <w:p w:rsidR="00CA73A3" w:rsidRPr="00AB049F" w:rsidRDefault="00CA73A3" w:rsidP="00EF1411">
            <w:pPr>
              <w:numPr>
                <w:ilvl w:val="0"/>
                <w:numId w:val="8"/>
              </w:numPr>
              <w:spacing w:after="120"/>
              <w:jc w:val="both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  <w:p w:rsidR="007869DD" w:rsidRPr="00AB049F" w:rsidRDefault="007869DD" w:rsidP="00EF1411">
            <w:pPr>
              <w:numPr>
                <w:ilvl w:val="0"/>
                <w:numId w:val="8"/>
              </w:numPr>
              <w:spacing w:after="120"/>
              <w:ind w:left="357" w:hanging="357"/>
              <w:jc w:val="both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RAN2-led:</w:t>
            </w:r>
          </w:p>
          <w:p w:rsidR="007869DD" w:rsidRPr="00AB049F" w:rsidRDefault="007869DD" w:rsidP="00EF1411">
            <w:pPr>
              <w:numPr>
                <w:ilvl w:val="1"/>
                <w:numId w:val="8"/>
              </w:numPr>
              <w:ind w:left="924" w:hanging="357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 xml:space="preserve">Study and decide which functions are needed for an Ambient </w:t>
            </w:r>
            <w:proofErr w:type="spellStart"/>
            <w:r w:rsidRPr="00AB049F">
              <w:rPr>
                <w:rFonts w:eastAsia="宋体"/>
                <w:color w:val="000000"/>
                <w:lang w:eastAsia="zh-CN"/>
              </w:rPr>
              <w:t>IoT</w:t>
            </w:r>
            <w:proofErr w:type="spellEnd"/>
            <w:r w:rsidRPr="00AB049F">
              <w:rPr>
                <w:rFonts w:eastAsia="宋体"/>
                <w:color w:val="000000"/>
                <w:lang w:eastAsia="zh-CN"/>
              </w:rPr>
              <w:t xml:space="preserve"> compact protocol stack and lightweight signalling procedure to enable DO-DTT and DT data transmission, and study those functions.</w:t>
            </w:r>
          </w:p>
          <w:p w:rsidR="007869DD" w:rsidRPr="00AB049F" w:rsidRDefault="007869DD" w:rsidP="003449B8">
            <w:pPr>
              <w:ind w:left="1134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For example:</w:t>
            </w:r>
          </w:p>
          <w:p w:rsidR="007869DD" w:rsidRPr="00AB049F" w:rsidRDefault="007869DD" w:rsidP="00EF1411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Paging</w:t>
            </w:r>
          </w:p>
          <w:p w:rsidR="007869DD" w:rsidRPr="00AB049F" w:rsidRDefault="007869DD" w:rsidP="00EF1411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Random access</w:t>
            </w:r>
          </w:p>
          <w:p w:rsidR="007869DD" w:rsidRPr="00AB049F" w:rsidRDefault="007869DD" w:rsidP="00EF1411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 xml:space="preserve">Data transmission, including necessary radio resource control aspects, respecting the limitation in the General Scope </w:t>
            </w:r>
          </w:p>
          <w:p w:rsidR="007869DD" w:rsidRPr="00AB049F" w:rsidRDefault="007869DD" w:rsidP="00EF1411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Interactions with upper layers</w:t>
            </w:r>
          </w:p>
          <w:p w:rsidR="007869DD" w:rsidRPr="006143D6" w:rsidRDefault="007869DD" w:rsidP="003449B8">
            <w:pPr>
              <w:widowControl w:val="0"/>
              <w:tabs>
                <w:tab w:val="left" w:pos="1440"/>
              </w:tabs>
              <w:spacing w:beforeLines="50" w:before="120" w:after="0"/>
              <w:ind w:left="567" w:firstLineChars="200" w:firstLine="400"/>
              <w:rPr>
                <w:rFonts w:eastAsia="宋体"/>
                <w:bCs/>
                <w:lang w:eastAsia="en-GB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For functionalities not listed above, they are studied only if found essential.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random access of Ambient IOT</w:t>
      </w:r>
      <w:r w:rsidR="007869DD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F5749A" w:rsidRDefault="00E020FC" w:rsidP="00577BFE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bookmarkStart w:id="1" w:name="OLE_LINK26"/>
      <w:bookmarkStart w:id="2" w:name="OLE_LINK27"/>
      <w:r w:rsidR="00F57D56">
        <w:rPr>
          <w:rFonts w:ascii="Arial" w:eastAsia="宋体" w:hAnsi="Arial" w:cs="Arial"/>
          <w:bCs/>
          <w:iCs/>
          <w:sz w:val="32"/>
          <w:szCs w:val="32"/>
          <w:lang w:eastAsia="zh-CN"/>
        </w:rPr>
        <w:t>C</w:t>
      </w:r>
      <w:r w:rsidR="005F3836" w:rsidRP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ontention-based </w:t>
      </w:r>
      <w:r w:rsidR="007D0FB5">
        <w:rPr>
          <w:rFonts w:ascii="Arial" w:eastAsia="宋体" w:hAnsi="Arial" w:cs="Arial"/>
          <w:bCs/>
          <w:iCs/>
          <w:sz w:val="32"/>
          <w:szCs w:val="32"/>
          <w:lang w:eastAsia="zh-CN"/>
        </w:rPr>
        <w:t>random access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5F3836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A-IOT</w:t>
      </w:r>
    </w:p>
    <w:p w:rsidR="00B679E4" w:rsidRPr="00B679E4" w:rsidRDefault="00B679E4" w:rsidP="00B679E4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>According to the SID [1], further research is needed on DO-A (Device-originated autonomous) traffic type in RAN#104 meeting, the network triggered random access procedure for DO-DTT and DT traffic types should be discuss first. In the following, we will discuss on the A-</w:t>
      </w:r>
      <w:proofErr w:type="spellStart"/>
      <w:r w:rsidRPr="00B679E4"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 w:rsidRPr="00B679E4">
        <w:rPr>
          <w:rFonts w:ascii="Arial" w:eastAsia="宋体" w:hAnsi="Arial" w:cs="Arial"/>
          <w:color w:val="000000"/>
          <w:lang w:eastAsia="zh-CN"/>
        </w:rPr>
        <w:t xml:space="preserve"> device random access procedure for DO-DTT and DT traffic type. </w:t>
      </w:r>
    </w:p>
    <w:p w:rsidR="0097034B" w:rsidRDefault="00B679E4" w:rsidP="004A57B4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>For DO-DTT and DT traffic type, the random access of A-IOT device should be firstly initiated by network’s triggering similar to NR paging triggered random access. The triggering form network may be inventory or command service request.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541A0">
        <w:rPr>
          <w:rFonts w:ascii="Arial" w:eastAsia="宋体" w:hAnsi="Arial" w:cs="Arial"/>
          <w:color w:val="000000"/>
          <w:lang w:eastAsia="zh-CN"/>
        </w:rPr>
        <w:t xml:space="preserve">A-IOT device </w:t>
      </w:r>
      <w:r w:rsidR="001541A0" w:rsidRPr="001541A0">
        <w:rPr>
          <w:rFonts w:ascii="Arial" w:eastAsia="宋体" w:hAnsi="Arial" w:cs="Arial"/>
          <w:color w:val="000000"/>
          <w:lang w:eastAsia="zh-CN"/>
        </w:rPr>
        <w:t xml:space="preserve">initiates </w:t>
      </w:r>
      <w:r w:rsidR="001541A0">
        <w:rPr>
          <w:rFonts w:ascii="Arial" w:eastAsia="宋体" w:hAnsi="Arial" w:cs="Arial"/>
          <w:color w:val="000000"/>
          <w:lang w:eastAsia="zh-CN"/>
        </w:rPr>
        <w:t>r</w:t>
      </w:r>
      <w:r w:rsidR="001541A0" w:rsidRPr="001541A0">
        <w:rPr>
          <w:rFonts w:ascii="Arial" w:eastAsia="宋体" w:hAnsi="Arial" w:cs="Arial"/>
          <w:color w:val="000000"/>
          <w:lang w:eastAsia="zh-CN"/>
        </w:rPr>
        <w:t>andom access procedure to respond to the control in</w:t>
      </w:r>
      <w:r w:rsidR="001541A0">
        <w:rPr>
          <w:rFonts w:ascii="Arial" w:eastAsia="宋体" w:hAnsi="Arial" w:cs="Arial"/>
          <w:color w:val="000000"/>
          <w:lang w:eastAsia="zh-CN"/>
        </w:rPr>
        <w:t>formation from the inventory or command signals.</w:t>
      </w:r>
      <w:r w:rsidR="001541A0">
        <w:rPr>
          <w:rFonts w:ascii="Arial" w:eastAsia="宋体" w:hAnsi="Arial" w:cs="Arial" w:hint="eastAsia"/>
          <w:color w:val="000000"/>
          <w:lang w:eastAsia="zh-CN"/>
        </w:rPr>
        <w:t xml:space="preserve"> </w:t>
      </w:r>
    </w:p>
    <w:p w:rsidR="0097034B" w:rsidRPr="0097034B" w:rsidRDefault="0097034B" w:rsidP="0097034B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9602AA">
        <w:rPr>
          <w:rFonts w:ascii="Arial" w:eastAsia="宋体" w:hAnsi="Arial" w:cs="Arial"/>
          <w:b/>
          <w:lang w:val="en-US" w:eastAsia="zh-CN"/>
        </w:rPr>
        <w:t>Proposal 1:</w:t>
      </w:r>
      <w:r w:rsidRPr="00B679E4">
        <w:t xml:space="preserve"> </w:t>
      </w:r>
      <w:r w:rsidRPr="00B679E4">
        <w:rPr>
          <w:rFonts w:ascii="Arial" w:eastAsia="宋体" w:hAnsi="Arial" w:cs="Arial"/>
          <w:b/>
          <w:lang w:val="en-US" w:eastAsia="zh-CN"/>
        </w:rPr>
        <w:t xml:space="preserve">A-IOT device initiates random access procedure to respond to the inventory or command </w:t>
      </w:r>
      <w:r>
        <w:rPr>
          <w:rFonts w:ascii="Arial" w:eastAsia="宋体" w:hAnsi="Arial" w:cs="Arial"/>
          <w:b/>
          <w:lang w:val="en-US" w:eastAsia="zh-CN"/>
        </w:rPr>
        <w:t>control signalling</w:t>
      </w:r>
      <w:r w:rsidRPr="00B679E4">
        <w:rPr>
          <w:rFonts w:ascii="Arial" w:eastAsia="宋体" w:hAnsi="Arial" w:cs="Arial"/>
          <w:b/>
          <w:lang w:val="en-US" w:eastAsia="zh-CN"/>
        </w:rPr>
        <w:t>.</w:t>
      </w:r>
    </w:p>
    <w:p w:rsidR="001541A0" w:rsidRDefault="001541A0" w:rsidP="004A57B4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lastRenderedPageBreak/>
        <w:t>In</w:t>
      </w:r>
      <w:r>
        <w:rPr>
          <w:rFonts w:ascii="Arial" w:eastAsia="宋体" w:hAnsi="Arial" w:cs="Arial"/>
          <w:color w:val="000000"/>
          <w:lang w:eastAsia="zh-CN"/>
        </w:rPr>
        <w:t xml:space="preserve"> RAN1#116 meeting, the following conclusions of </w:t>
      </w:r>
      <w:r w:rsidRPr="001541A0">
        <w:rPr>
          <w:rFonts w:ascii="Arial" w:eastAsia="宋体" w:hAnsi="Arial" w:cs="Arial"/>
          <w:color w:val="000000"/>
          <w:lang w:eastAsia="zh-CN"/>
        </w:rPr>
        <w:t>contention-based access procedure</w:t>
      </w:r>
      <w:r>
        <w:rPr>
          <w:rFonts w:ascii="Arial" w:eastAsia="宋体" w:hAnsi="Arial" w:cs="Arial"/>
          <w:color w:val="000000"/>
          <w:lang w:eastAsia="zh-CN"/>
        </w:rPr>
        <w:t xml:space="preserve"> for A-IOT device were reached</w:t>
      </w:r>
      <w:r w:rsidR="00B679E4">
        <w:rPr>
          <w:rFonts w:ascii="Arial" w:eastAsia="宋体" w:hAnsi="Arial" w:cs="Arial"/>
          <w:color w:val="000000"/>
          <w:lang w:eastAsia="zh-CN"/>
        </w:rPr>
        <w:t xml:space="preserve"> [2]</w:t>
      </w:r>
      <w:r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541A0" w:rsidTr="00B679E4">
        <w:tc>
          <w:tcPr>
            <w:tcW w:w="9017" w:type="dxa"/>
          </w:tcPr>
          <w:p w:rsidR="001541A0" w:rsidRPr="00AB049F" w:rsidRDefault="001541A0" w:rsidP="009602AA">
            <w:pPr>
              <w:rPr>
                <w:rFonts w:eastAsia="宋体"/>
                <w:color w:val="000000"/>
                <w:lang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From RAN1 perspective, at least when a response is expected from multiple devices that are intended to be identified, an A-</w:t>
            </w:r>
            <w:proofErr w:type="spellStart"/>
            <w:r w:rsidRPr="00AB049F">
              <w:rPr>
                <w:rFonts w:eastAsia="宋体"/>
                <w:color w:val="000000"/>
                <w:lang w:eastAsia="zh-CN"/>
              </w:rPr>
              <w:t>IoT</w:t>
            </w:r>
            <w:proofErr w:type="spellEnd"/>
            <w:r w:rsidRPr="00AB049F">
              <w:rPr>
                <w:rFonts w:eastAsia="宋体"/>
                <w:color w:val="000000"/>
                <w:lang w:eastAsia="zh-CN"/>
              </w:rPr>
              <w:t xml:space="preserve"> contention-based access procedure initiated by the reader is used. </w:t>
            </w:r>
          </w:p>
          <w:p w:rsidR="001541A0" w:rsidRDefault="001541A0" w:rsidP="00B679E4">
            <w:pPr>
              <w:spacing w:after="0"/>
              <w:rPr>
                <w:bCs/>
                <w:lang w:val="en-US" w:eastAsia="zh-CN"/>
              </w:rPr>
            </w:pPr>
            <w:r w:rsidRPr="00AB049F">
              <w:rPr>
                <w:rFonts w:eastAsia="宋体"/>
                <w:color w:val="000000"/>
                <w:lang w:eastAsia="zh-CN"/>
              </w:rPr>
              <w:t>For A-</w:t>
            </w:r>
            <w:proofErr w:type="spellStart"/>
            <w:r w:rsidRPr="00AB049F">
              <w:rPr>
                <w:rFonts w:eastAsia="宋体"/>
                <w:color w:val="000000"/>
                <w:lang w:eastAsia="zh-CN"/>
              </w:rPr>
              <w:t>IoT</w:t>
            </w:r>
            <w:proofErr w:type="spellEnd"/>
            <w:r w:rsidRPr="00AB049F">
              <w:rPr>
                <w:rFonts w:eastAsia="宋体"/>
                <w:color w:val="000000"/>
                <w:lang w:eastAsia="zh-CN"/>
              </w:rPr>
              <w:t xml:space="preserve"> contention-based access procedure, at least slotted-ALOHA based access is studied.</w:t>
            </w:r>
          </w:p>
        </w:tc>
      </w:tr>
    </w:tbl>
    <w:p w:rsidR="004A57B4" w:rsidRDefault="00B679E4" w:rsidP="00BC702E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 xml:space="preserve">For initial inventory to identify </w:t>
      </w:r>
      <w:r>
        <w:rPr>
          <w:rFonts w:ascii="Arial" w:eastAsia="宋体" w:hAnsi="Arial" w:cs="Arial"/>
          <w:color w:val="000000"/>
          <w:lang w:eastAsia="zh-CN"/>
        </w:rPr>
        <w:t>multiple A-</w:t>
      </w:r>
      <w:proofErr w:type="spellStart"/>
      <w:r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>
        <w:rPr>
          <w:rFonts w:ascii="Arial" w:eastAsia="宋体" w:hAnsi="Arial" w:cs="Arial"/>
          <w:color w:val="000000"/>
          <w:lang w:eastAsia="zh-CN"/>
        </w:rPr>
        <w:t xml:space="preserve"> devices,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 when a response is expected from multiple devices, an A-</w:t>
      </w:r>
      <w:proofErr w:type="spellStart"/>
      <w:r w:rsidRPr="00B679E4"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 w:rsidRPr="00B679E4">
        <w:rPr>
          <w:rFonts w:ascii="Arial" w:eastAsia="宋体" w:hAnsi="Arial" w:cs="Arial"/>
          <w:color w:val="000000"/>
          <w:lang w:eastAsia="zh-CN"/>
        </w:rPr>
        <w:t xml:space="preserve"> contention-based access (CBRA) procedure initiated by the reader is used.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Pr="00B679E4">
        <w:rPr>
          <w:rFonts w:ascii="Arial" w:eastAsia="宋体" w:hAnsi="Arial" w:cs="Arial"/>
          <w:color w:val="000000"/>
          <w:lang w:eastAsia="zh-CN"/>
        </w:rPr>
        <w:t>For A-</w:t>
      </w:r>
      <w:proofErr w:type="spellStart"/>
      <w:r w:rsidRPr="00B679E4">
        <w:rPr>
          <w:rFonts w:ascii="Arial" w:eastAsia="宋体" w:hAnsi="Arial" w:cs="Arial"/>
          <w:color w:val="000000"/>
          <w:lang w:eastAsia="zh-CN"/>
        </w:rPr>
        <w:t>IoT</w:t>
      </w:r>
      <w:proofErr w:type="spellEnd"/>
      <w:r w:rsidRPr="00B679E4">
        <w:rPr>
          <w:rFonts w:ascii="Arial" w:eastAsia="宋体" w:hAnsi="Arial" w:cs="Arial"/>
          <w:color w:val="000000"/>
          <w:lang w:eastAsia="zh-CN"/>
        </w:rPr>
        <w:t xml:space="preserve"> contention-based access procedure, at least slotted-ALOHA based access is studied.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0D2488">
        <w:rPr>
          <w:rFonts w:ascii="Arial" w:eastAsia="宋体" w:hAnsi="Arial" w:cs="Arial"/>
          <w:color w:val="000000"/>
          <w:lang w:eastAsia="zh-CN"/>
        </w:rPr>
        <w:t>CBRA random access for A-IOT</w:t>
      </w:r>
      <w:r w:rsidR="00DD11DA">
        <w:rPr>
          <w:rFonts w:ascii="Arial" w:eastAsia="宋体" w:hAnsi="Arial" w:cs="Arial"/>
          <w:color w:val="000000"/>
          <w:lang w:eastAsia="zh-CN"/>
        </w:rPr>
        <w:t xml:space="preserve"> is </w:t>
      </w:r>
      <w:r w:rsidR="006B200D">
        <w:rPr>
          <w:rFonts w:ascii="Arial" w:eastAsia="宋体" w:hAnsi="Arial" w:cs="Arial"/>
          <w:color w:val="000000"/>
          <w:lang w:eastAsia="zh-CN"/>
        </w:rPr>
        <w:t>shown in Figure 1.</w:t>
      </w:r>
    </w:p>
    <w:p w:rsidR="00A7616B" w:rsidRPr="00A7616B" w:rsidRDefault="00A7616B" w:rsidP="00A7616B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FC5A5B">
        <w:rPr>
          <w:rFonts w:ascii="Arial" w:eastAsia="宋体" w:hAnsi="Arial" w:cs="Arial"/>
          <w:b/>
          <w:color w:val="000000"/>
          <w:lang w:eastAsia="zh-CN"/>
        </w:rPr>
        <w:t xml:space="preserve">Step 0: </w:t>
      </w:r>
      <w:r w:rsidR="00B37FA8">
        <w:rPr>
          <w:rFonts w:ascii="Arial" w:eastAsia="宋体" w:hAnsi="Arial" w:cs="Arial"/>
          <w:b/>
          <w:color w:val="000000"/>
          <w:lang w:eastAsia="zh-CN"/>
        </w:rPr>
        <w:t xml:space="preserve">Access trigger. </w:t>
      </w:r>
      <w:r w:rsidRPr="00B37FA8">
        <w:rPr>
          <w:rFonts w:ascii="Arial" w:eastAsia="宋体" w:hAnsi="Arial" w:cs="Arial"/>
          <w:color w:val="000000"/>
          <w:lang w:eastAsia="zh-CN"/>
        </w:rPr>
        <w:t xml:space="preserve">The reader (e.g. </w:t>
      </w:r>
      <w:proofErr w:type="spellStart"/>
      <w:r w:rsidRPr="00B37FA8">
        <w:rPr>
          <w:rFonts w:ascii="Arial" w:eastAsia="宋体" w:hAnsi="Arial" w:cs="Arial"/>
          <w:color w:val="000000"/>
          <w:lang w:eastAsia="zh-CN"/>
        </w:rPr>
        <w:t>gNB</w:t>
      </w:r>
      <w:proofErr w:type="spellEnd"/>
      <w:r w:rsidRPr="00B37FA8">
        <w:rPr>
          <w:rFonts w:ascii="Arial" w:eastAsia="宋体" w:hAnsi="Arial" w:cs="Arial"/>
          <w:color w:val="000000"/>
          <w:lang w:eastAsia="zh-CN"/>
        </w:rPr>
        <w:t xml:space="preserve"> for topology 1, intermediate node </w:t>
      </w:r>
      <w:r w:rsidR="00B37FA8">
        <w:rPr>
          <w:rFonts w:ascii="Arial" w:eastAsia="宋体" w:hAnsi="Arial" w:cs="Arial"/>
          <w:color w:val="000000"/>
          <w:lang w:eastAsia="zh-CN"/>
        </w:rPr>
        <w:t xml:space="preserve">UE for topology 2) sends </w:t>
      </w:r>
      <w:r w:rsidRPr="00B37FA8">
        <w:rPr>
          <w:rFonts w:ascii="Arial" w:eastAsia="宋体" w:hAnsi="Arial" w:cs="Arial"/>
          <w:color w:val="000000"/>
          <w:lang w:eastAsia="zh-CN"/>
        </w:rPr>
        <w:t>signal to trigger A-IOT device to per</w:t>
      </w:r>
      <w:r w:rsidR="00774520" w:rsidRPr="00B37FA8">
        <w:rPr>
          <w:rFonts w:ascii="Arial" w:eastAsia="宋体" w:hAnsi="Arial" w:cs="Arial"/>
          <w:color w:val="000000"/>
          <w:lang w:eastAsia="zh-CN"/>
        </w:rPr>
        <w:t xml:space="preserve">form access. </w:t>
      </w:r>
      <w:r w:rsidR="00774520">
        <w:rPr>
          <w:rFonts w:ascii="Arial" w:eastAsia="宋体" w:hAnsi="Arial" w:cs="Arial"/>
          <w:color w:val="000000"/>
          <w:lang w:eastAsia="zh-CN"/>
        </w:rPr>
        <w:t xml:space="preserve">The </w:t>
      </w:r>
      <w:r w:rsidR="00FD4A50" w:rsidRPr="00FD4A50">
        <w:rPr>
          <w:rFonts w:ascii="Arial" w:eastAsia="宋体" w:hAnsi="Arial" w:cs="Arial"/>
          <w:color w:val="000000"/>
          <w:lang w:eastAsia="zh-CN"/>
        </w:rPr>
        <w:t xml:space="preserve">trigger </w:t>
      </w:r>
      <w:r w:rsidR="00FD4A50">
        <w:rPr>
          <w:rFonts w:ascii="Arial" w:eastAsia="宋体" w:hAnsi="Arial" w:cs="Arial"/>
          <w:color w:val="000000"/>
          <w:lang w:eastAsia="zh-CN"/>
        </w:rPr>
        <w:t xml:space="preserve">signal may be </w:t>
      </w:r>
      <w:r w:rsidR="00774520">
        <w:rPr>
          <w:rFonts w:ascii="Arial" w:eastAsia="宋体" w:hAnsi="Arial" w:cs="Arial"/>
          <w:color w:val="000000"/>
          <w:lang w:eastAsia="zh-CN"/>
        </w:rPr>
        <w:t>paging</w:t>
      </w:r>
      <w:r w:rsidR="00FD4A50">
        <w:rPr>
          <w:rFonts w:ascii="Arial" w:eastAsia="宋体" w:hAnsi="Arial" w:cs="Arial"/>
          <w:color w:val="000000"/>
          <w:lang w:eastAsia="zh-CN"/>
        </w:rPr>
        <w:t>/select/Query/</w:t>
      </w:r>
      <w:proofErr w:type="spellStart"/>
      <w:r w:rsidR="00FD4A50">
        <w:rPr>
          <w:rFonts w:ascii="Arial" w:eastAsia="宋体" w:hAnsi="Arial" w:cs="Arial"/>
          <w:color w:val="000000"/>
          <w:lang w:eastAsia="zh-CN"/>
        </w:rPr>
        <w:t>QueryRep</w:t>
      </w:r>
      <w:proofErr w:type="spellEnd"/>
      <w:r w:rsidR="00FD4A50">
        <w:rPr>
          <w:rFonts w:ascii="Arial" w:eastAsia="宋体" w:hAnsi="Arial" w:cs="Arial"/>
          <w:color w:val="000000"/>
          <w:lang w:eastAsia="zh-CN"/>
        </w:rPr>
        <w:t>/</w:t>
      </w:r>
      <w:proofErr w:type="spellStart"/>
      <w:r w:rsidR="00FD4A50">
        <w:rPr>
          <w:rFonts w:ascii="Arial" w:eastAsia="宋体" w:hAnsi="Arial" w:cs="Arial"/>
          <w:color w:val="000000"/>
          <w:lang w:eastAsia="zh-CN"/>
        </w:rPr>
        <w:t>QueryAdjust</w:t>
      </w:r>
      <w:proofErr w:type="spellEnd"/>
      <w:r w:rsidR="00774520">
        <w:rPr>
          <w:rFonts w:ascii="Arial" w:eastAsia="宋体" w:hAnsi="Arial" w:cs="Arial"/>
          <w:color w:val="000000"/>
          <w:lang w:eastAsia="zh-CN"/>
        </w:rPr>
        <w:t xml:space="preserve"> message</w:t>
      </w:r>
      <w:r w:rsidR="00FD4A50">
        <w:rPr>
          <w:rFonts w:ascii="Arial" w:eastAsia="宋体" w:hAnsi="Arial" w:cs="Arial"/>
          <w:color w:val="000000"/>
          <w:lang w:eastAsia="zh-CN"/>
        </w:rPr>
        <w:t>.</w:t>
      </w:r>
      <w:r w:rsidR="008F59B3" w:rsidRPr="008F59B3">
        <w:t xml:space="preserve"> </w:t>
      </w:r>
      <w:r w:rsidR="008F59B3" w:rsidRPr="008F59B3">
        <w:rPr>
          <w:rFonts w:ascii="Arial" w:eastAsia="宋体" w:hAnsi="Arial" w:cs="Arial"/>
          <w:color w:val="000000"/>
          <w:lang w:eastAsia="zh-CN"/>
        </w:rPr>
        <w:t>The scheduling information for device subsequent transmis</w:t>
      </w:r>
      <w:r w:rsidR="008F59B3">
        <w:rPr>
          <w:rFonts w:ascii="Arial" w:eastAsia="宋体" w:hAnsi="Arial" w:cs="Arial"/>
          <w:color w:val="000000"/>
          <w:lang w:eastAsia="zh-CN"/>
        </w:rPr>
        <w:t>sion may also include in the message</w:t>
      </w:r>
      <w:r w:rsidR="008F59B3" w:rsidRPr="008F59B3">
        <w:rPr>
          <w:rFonts w:ascii="Arial" w:eastAsia="宋体" w:hAnsi="Arial" w:cs="Arial"/>
          <w:color w:val="000000"/>
          <w:lang w:eastAsia="zh-CN"/>
        </w:rPr>
        <w:t>.</w:t>
      </w:r>
    </w:p>
    <w:p w:rsidR="00AB0DA6" w:rsidRDefault="001541A0" w:rsidP="00BD1DA2">
      <w:pPr>
        <w:jc w:val="center"/>
      </w:pPr>
      <w:r>
        <w:object w:dxaOrig="6301" w:dyaOrig="3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66.05pt" o:ole="">
            <v:imagedata r:id="rId8" o:title=""/>
          </v:shape>
          <o:OLEObject Type="Embed" ProgID="Visio.Drawing.15" ShapeID="_x0000_i1025" DrawAspect="Content" ObjectID="_1773669906" r:id="rId9"/>
        </w:object>
      </w:r>
    </w:p>
    <w:p w:rsidR="00BD1DA2" w:rsidRPr="00BD1DA2" w:rsidRDefault="00BD1DA2" w:rsidP="00BD1DA2">
      <w:pPr>
        <w:jc w:val="center"/>
        <w:rPr>
          <w:rFonts w:ascii="Arial" w:eastAsia="宋体" w:hAnsi="Arial" w:cs="Arial"/>
          <w:color w:val="000000"/>
          <w:lang w:eastAsia="zh-CN"/>
        </w:rPr>
      </w:pPr>
      <w:r w:rsidRPr="00BD1DA2">
        <w:rPr>
          <w:rFonts w:ascii="Arial" w:eastAsia="宋体" w:hAnsi="Arial" w:cs="Arial"/>
          <w:color w:val="000000"/>
          <w:lang w:eastAsia="zh-CN"/>
        </w:rPr>
        <w:t>F</w:t>
      </w:r>
      <w:r w:rsidRPr="00BD1DA2">
        <w:rPr>
          <w:rFonts w:ascii="Arial" w:eastAsia="宋体" w:hAnsi="Arial" w:cs="Arial" w:hint="eastAsia"/>
          <w:color w:val="000000"/>
          <w:lang w:eastAsia="zh-CN"/>
        </w:rPr>
        <w:t>igure</w:t>
      </w:r>
      <w:r w:rsidRPr="00BD1DA2">
        <w:rPr>
          <w:rFonts w:ascii="Arial" w:eastAsia="宋体" w:hAnsi="Arial" w:cs="Arial"/>
          <w:color w:val="000000"/>
          <w:lang w:eastAsia="zh-CN"/>
        </w:rPr>
        <w:t xml:space="preserve"> 1</w:t>
      </w:r>
      <w:r>
        <w:rPr>
          <w:rFonts w:ascii="Arial" w:eastAsia="宋体" w:hAnsi="Arial" w:cs="Arial"/>
          <w:color w:val="000000"/>
          <w:lang w:eastAsia="zh-CN"/>
        </w:rPr>
        <w:t xml:space="preserve"> CBRA</w:t>
      </w:r>
      <w:r w:rsidR="000D2488">
        <w:rPr>
          <w:rFonts w:ascii="Arial" w:eastAsia="宋体" w:hAnsi="Arial" w:cs="Arial"/>
          <w:color w:val="000000"/>
          <w:lang w:eastAsia="zh-CN"/>
        </w:rPr>
        <w:t xml:space="preserve"> random access</w:t>
      </w:r>
      <w:r>
        <w:rPr>
          <w:rFonts w:ascii="Arial" w:eastAsia="宋体" w:hAnsi="Arial" w:cs="Arial"/>
          <w:color w:val="000000"/>
          <w:lang w:eastAsia="zh-CN"/>
        </w:rPr>
        <w:t xml:space="preserve"> for A-IOT</w:t>
      </w:r>
    </w:p>
    <w:p w:rsidR="00F57D56" w:rsidRPr="0065147C" w:rsidRDefault="00A7616B" w:rsidP="00990CF9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65147C">
        <w:rPr>
          <w:rFonts w:ascii="Arial" w:hAnsi="Arial" w:cs="Arial"/>
          <w:b/>
        </w:rPr>
        <w:t>Step 1: A-IOT device s</w:t>
      </w:r>
      <w:r w:rsidR="00990CF9" w:rsidRPr="0065147C">
        <w:rPr>
          <w:rFonts w:ascii="Arial" w:hAnsi="Arial" w:cs="Arial"/>
          <w:b/>
        </w:rPr>
        <w:t>ends a sequence like RN16 to reader</w:t>
      </w:r>
      <w:r w:rsidRPr="0065147C">
        <w:rPr>
          <w:rFonts w:ascii="Arial" w:hAnsi="Arial" w:cs="Arial"/>
          <w:b/>
        </w:rPr>
        <w:t>.</w:t>
      </w:r>
      <w:r w:rsidR="00AA0C6A" w:rsidRPr="0065147C">
        <w:rPr>
          <w:rFonts w:ascii="Arial" w:hAnsi="Arial" w:cs="Arial"/>
        </w:rPr>
        <w:t xml:space="preserve"> </w:t>
      </w:r>
      <w:r w:rsidR="00AA0C6A" w:rsidRPr="0065147C">
        <w:rPr>
          <w:rFonts w:ascii="Arial" w:eastAsia="宋体" w:hAnsi="Arial" w:cs="Arial"/>
          <w:color w:val="000000"/>
          <w:lang w:eastAsia="zh-CN"/>
        </w:rPr>
        <w:t xml:space="preserve">During the inventory, </w:t>
      </w:r>
      <w:bookmarkStart w:id="3" w:name="OLE_LINK13"/>
      <w:r w:rsidR="00AA0C6A" w:rsidRPr="0065147C">
        <w:rPr>
          <w:rFonts w:ascii="Arial" w:eastAsia="宋体" w:hAnsi="Arial" w:cs="Arial"/>
          <w:color w:val="000000"/>
          <w:lang w:eastAsia="zh-CN"/>
        </w:rPr>
        <w:t>after reader sends a query command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which contains a Q value</w:t>
      </w:r>
      <w:bookmarkEnd w:id="3"/>
      <w:r w:rsidR="00AA0C6A" w:rsidRPr="0065147C">
        <w:rPr>
          <w:rFonts w:ascii="Arial" w:eastAsia="宋体" w:hAnsi="Arial" w:cs="Arial"/>
          <w:color w:val="000000"/>
          <w:lang w:eastAsia="zh-CN"/>
        </w:rPr>
        <w:t xml:space="preserve">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>A-IOT device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needs to randomly select a value from 0 to 2Q-1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 as the initial count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value, and when the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count value is 0 or it is reduced to 0,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>A-IOT device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can send RN16 which is a 16-bit random or pseudo-random sequences.</w:t>
      </w:r>
      <w:r w:rsidR="00E02E96" w:rsidRPr="0065147C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If the count value of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device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is not equal to 0,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it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transmits nothing and waits for the next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trigger </w:t>
      </w:r>
      <w:r w:rsidR="007C7F17" w:rsidRPr="0065147C">
        <w:rPr>
          <w:rFonts w:ascii="Arial" w:eastAsia="宋体" w:hAnsi="Arial" w:cs="Arial"/>
          <w:color w:val="000000"/>
          <w:lang w:eastAsia="zh-CN"/>
        </w:rPr>
        <w:t xml:space="preserve">signal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>indicating the end of the previous slot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 and the start of the next slot</w:t>
      </w:r>
      <w:r w:rsidR="00E02E96" w:rsidRPr="0065147C">
        <w:rPr>
          <w:rFonts w:ascii="Arial" w:eastAsia="宋体" w:hAnsi="Arial" w:cs="Arial"/>
          <w:color w:val="000000"/>
          <w:lang w:eastAsia="zh-CN"/>
        </w:rPr>
        <w:t>.</w:t>
      </w:r>
    </w:p>
    <w:p w:rsidR="00A7616B" w:rsidRPr="0065147C" w:rsidRDefault="00990CF9" w:rsidP="004138F3">
      <w:pPr>
        <w:jc w:val="both"/>
        <w:rPr>
          <w:rFonts w:ascii="Arial" w:hAnsi="Arial" w:cs="Arial"/>
        </w:rPr>
      </w:pPr>
      <w:r w:rsidRPr="0065147C">
        <w:rPr>
          <w:rFonts w:ascii="Arial" w:hAnsi="Arial" w:cs="Arial"/>
          <w:b/>
        </w:rPr>
        <w:t xml:space="preserve">Step 2: </w:t>
      </w:r>
      <w:r w:rsidR="002026A2" w:rsidRPr="0065147C">
        <w:rPr>
          <w:rFonts w:ascii="Arial" w:hAnsi="Arial" w:cs="Arial"/>
          <w:b/>
        </w:rPr>
        <w:t>Reader acknowledgement</w:t>
      </w:r>
      <w:r w:rsidR="00140CF3" w:rsidRPr="0065147C">
        <w:rPr>
          <w:rFonts w:ascii="Arial" w:hAnsi="Arial" w:cs="Arial"/>
          <w:b/>
        </w:rPr>
        <w:t xml:space="preserve"> the access of A-IOT device</w:t>
      </w:r>
      <w:r w:rsidR="00B37FA8" w:rsidRPr="0065147C">
        <w:rPr>
          <w:rFonts w:ascii="Arial" w:hAnsi="Arial" w:cs="Arial"/>
          <w:b/>
        </w:rPr>
        <w:t xml:space="preserve">. </w:t>
      </w:r>
      <w:r w:rsidR="002026A2" w:rsidRPr="0065147C">
        <w:rPr>
          <w:rFonts w:ascii="Arial" w:hAnsi="Arial" w:cs="Arial"/>
        </w:rPr>
        <w:t>If reader</w:t>
      </w:r>
      <w:r w:rsidR="002026A2" w:rsidRPr="0065147C">
        <w:rPr>
          <w:rFonts w:ascii="Arial" w:hAnsi="Arial" w:cs="Arial"/>
          <w:b/>
        </w:rPr>
        <w:t xml:space="preserve"> </w:t>
      </w:r>
      <w:r w:rsidR="002026A2" w:rsidRPr="0065147C">
        <w:rPr>
          <w:rFonts w:ascii="Arial" w:hAnsi="Arial" w:cs="Arial"/>
        </w:rPr>
        <w:t>successful reception the RN16, it</w:t>
      </w:r>
      <w:r w:rsidR="00A7616B" w:rsidRPr="0065147C">
        <w:rPr>
          <w:rFonts w:ascii="Arial" w:hAnsi="Arial" w:cs="Arial"/>
        </w:rPr>
        <w:t xml:space="preserve"> sends an </w:t>
      </w:r>
      <w:r w:rsidR="002026A2" w:rsidRPr="0065147C">
        <w:rPr>
          <w:rFonts w:ascii="Arial" w:hAnsi="Arial" w:cs="Arial"/>
        </w:rPr>
        <w:t xml:space="preserve">ACK </w:t>
      </w:r>
      <w:r w:rsidR="00A7616B" w:rsidRPr="0065147C">
        <w:rPr>
          <w:rFonts w:ascii="Arial" w:hAnsi="Arial" w:cs="Arial"/>
        </w:rPr>
        <w:t xml:space="preserve">which </w:t>
      </w:r>
      <w:r w:rsidR="007C7F17" w:rsidRPr="0065147C">
        <w:rPr>
          <w:rFonts w:ascii="Arial" w:hAnsi="Arial" w:cs="Arial"/>
        </w:rPr>
        <w:t>at least</w:t>
      </w:r>
      <w:r w:rsidR="007C7F17" w:rsidRPr="0065147C">
        <w:rPr>
          <w:rFonts w:ascii="Arial" w:eastAsiaTheme="minorEastAsia" w:hAnsi="Arial" w:cs="Arial"/>
          <w:lang w:eastAsia="zh-CN"/>
        </w:rPr>
        <w:t xml:space="preserve"> </w:t>
      </w:r>
      <w:r w:rsidR="00A7616B" w:rsidRPr="0065147C">
        <w:rPr>
          <w:rFonts w:ascii="Arial" w:hAnsi="Arial" w:cs="Arial"/>
        </w:rPr>
        <w:t>carries the</w:t>
      </w:r>
      <w:r w:rsidR="007C7F17" w:rsidRPr="0065147C">
        <w:rPr>
          <w:rFonts w:ascii="Arial" w:hAnsi="Arial" w:cs="Arial"/>
        </w:rPr>
        <w:t xml:space="preserve"> same</w:t>
      </w:r>
      <w:r w:rsidR="00A7616B" w:rsidRPr="0065147C">
        <w:rPr>
          <w:rFonts w:ascii="Arial" w:hAnsi="Arial" w:cs="Arial"/>
        </w:rPr>
        <w:t xml:space="preserve"> </w:t>
      </w:r>
      <w:r w:rsidR="007C7F17" w:rsidRPr="0065147C">
        <w:rPr>
          <w:rFonts w:ascii="Arial" w:hAnsi="Arial" w:cs="Arial"/>
        </w:rPr>
        <w:t xml:space="preserve">RN16 </w:t>
      </w:r>
      <w:r w:rsidR="00A7616B" w:rsidRPr="0065147C">
        <w:rPr>
          <w:rFonts w:ascii="Arial" w:hAnsi="Arial" w:cs="Arial"/>
        </w:rPr>
        <w:t xml:space="preserve">from the </w:t>
      </w:r>
      <w:r w:rsidR="00896726" w:rsidRPr="0065147C">
        <w:rPr>
          <w:rFonts w:ascii="Arial" w:hAnsi="Arial" w:cs="Arial"/>
        </w:rPr>
        <w:t xml:space="preserve">A-IOT </w:t>
      </w:r>
      <w:r w:rsidR="00A7616B" w:rsidRPr="0065147C">
        <w:rPr>
          <w:rFonts w:ascii="Arial" w:hAnsi="Arial" w:cs="Arial"/>
        </w:rPr>
        <w:t>device.</w:t>
      </w:r>
      <w:r w:rsidR="00502B51" w:rsidRPr="0065147C">
        <w:rPr>
          <w:rFonts w:ascii="Arial" w:hAnsi="Arial" w:cs="Arial"/>
        </w:rPr>
        <w:t xml:space="preserve"> The scheduling information for device next transmission may also include in the</w:t>
      </w:r>
      <w:r w:rsidR="002026A2" w:rsidRPr="0065147C">
        <w:rPr>
          <w:rFonts w:ascii="Arial" w:hAnsi="Arial" w:cs="Arial"/>
        </w:rPr>
        <w:t xml:space="preserve"> ACK</w:t>
      </w:r>
      <w:r w:rsidR="00502B51" w:rsidRPr="0065147C">
        <w:rPr>
          <w:rFonts w:ascii="Arial" w:hAnsi="Arial" w:cs="Arial"/>
        </w:rPr>
        <w:t>.</w:t>
      </w:r>
      <w:r w:rsidR="00BC702E" w:rsidRPr="00BC702E">
        <w:t xml:space="preserve"> </w:t>
      </w:r>
      <w:r w:rsidR="00BC702E" w:rsidRPr="00BC702E">
        <w:rPr>
          <w:rFonts w:ascii="Arial" w:hAnsi="Arial" w:cs="Arial"/>
        </w:rPr>
        <w:t>For some cases (e.g. Low collision probability of access), step 1 and 2 may not needed.</w:t>
      </w:r>
    </w:p>
    <w:p w:rsidR="00A7616B" w:rsidRPr="0065147C" w:rsidRDefault="00A7616B" w:rsidP="004138F3">
      <w:pPr>
        <w:jc w:val="both"/>
        <w:rPr>
          <w:rFonts w:ascii="Arial" w:hAnsi="Arial" w:cs="Arial"/>
          <w:b/>
        </w:rPr>
      </w:pPr>
      <w:r w:rsidRPr="0065147C">
        <w:rPr>
          <w:rFonts w:ascii="Arial" w:hAnsi="Arial" w:cs="Arial"/>
          <w:b/>
        </w:rPr>
        <w:t>Step 3: A-</w:t>
      </w:r>
      <w:proofErr w:type="spellStart"/>
      <w:r w:rsidRPr="0065147C">
        <w:rPr>
          <w:rFonts w:ascii="Arial" w:hAnsi="Arial" w:cs="Arial"/>
          <w:b/>
        </w:rPr>
        <w:t>IoT</w:t>
      </w:r>
      <w:proofErr w:type="spellEnd"/>
      <w:r w:rsidRPr="0065147C">
        <w:rPr>
          <w:rFonts w:ascii="Arial" w:hAnsi="Arial" w:cs="Arial"/>
          <w:b/>
        </w:rPr>
        <w:t xml:space="preserve"> device sends </w:t>
      </w:r>
      <w:r w:rsidR="002026A2" w:rsidRPr="0065147C">
        <w:rPr>
          <w:rFonts w:ascii="Arial" w:hAnsi="Arial" w:cs="Arial"/>
          <w:b/>
        </w:rPr>
        <w:t xml:space="preserve">device ID to reader. </w:t>
      </w:r>
      <w:r w:rsidR="002026A2" w:rsidRPr="0065147C">
        <w:rPr>
          <w:rFonts w:ascii="Arial" w:hAnsi="Arial" w:cs="Arial"/>
        </w:rPr>
        <w:t>If the A-</w:t>
      </w:r>
      <w:proofErr w:type="spellStart"/>
      <w:r w:rsidR="002026A2" w:rsidRPr="0065147C">
        <w:rPr>
          <w:rFonts w:ascii="Arial" w:hAnsi="Arial" w:cs="Arial"/>
        </w:rPr>
        <w:t>IoT</w:t>
      </w:r>
      <w:proofErr w:type="spellEnd"/>
      <w:r w:rsidR="002026A2" w:rsidRPr="0065147C">
        <w:rPr>
          <w:rFonts w:ascii="Arial" w:hAnsi="Arial" w:cs="Arial"/>
        </w:rPr>
        <w:t xml:space="preserve"> device receives the ACK with the same RN16 that </w:t>
      </w:r>
      <w:r w:rsidR="007C7F17" w:rsidRPr="0065147C">
        <w:rPr>
          <w:rFonts w:ascii="Arial" w:hAnsi="Arial" w:cs="Arial"/>
        </w:rPr>
        <w:t xml:space="preserve">it </w:t>
      </w:r>
      <w:r w:rsidR="002026A2" w:rsidRPr="0065147C">
        <w:rPr>
          <w:rFonts w:ascii="Arial" w:hAnsi="Arial" w:cs="Arial"/>
        </w:rPr>
        <w:t>sent</w:t>
      </w:r>
      <w:r w:rsidR="007C7F17" w:rsidRPr="0065147C">
        <w:rPr>
          <w:rFonts w:ascii="Arial" w:hAnsi="Arial" w:cs="Arial"/>
        </w:rPr>
        <w:t xml:space="preserve"> in step 1</w:t>
      </w:r>
      <w:r w:rsidR="002026A2" w:rsidRPr="0065147C">
        <w:rPr>
          <w:rFonts w:ascii="Arial" w:hAnsi="Arial" w:cs="Arial"/>
        </w:rPr>
        <w:t>, A-</w:t>
      </w:r>
      <w:proofErr w:type="spellStart"/>
      <w:r w:rsidR="002026A2" w:rsidRPr="0065147C">
        <w:rPr>
          <w:rFonts w:ascii="Arial" w:hAnsi="Arial" w:cs="Arial"/>
        </w:rPr>
        <w:t>IoT</w:t>
      </w:r>
      <w:proofErr w:type="spellEnd"/>
      <w:r w:rsidR="002026A2" w:rsidRPr="0065147C">
        <w:rPr>
          <w:rFonts w:ascii="Arial" w:hAnsi="Arial" w:cs="Arial"/>
        </w:rPr>
        <w:t xml:space="preserve"> device sends its unique device identity(e.g. like EPC in RFID)</w:t>
      </w:r>
      <w:r w:rsidR="007C7F17" w:rsidRPr="0065147C">
        <w:rPr>
          <w:rFonts w:ascii="Arial" w:hAnsi="Arial" w:cs="Arial"/>
        </w:rPr>
        <w:t xml:space="preserve"> to Reader. </w:t>
      </w:r>
      <w:r w:rsidR="00A7640E">
        <w:rPr>
          <w:rFonts w:ascii="Arial" w:hAnsi="Arial" w:cs="Arial"/>
        </w:rPr>
        <w:t xml:space="preserve">A-IOT </w:t>
      </w:r>
      <w:r w:rsidR="00A7640E" w:rsidRPr="00DC4432">
        <w:rPr>
          <w:rFonts w:ascii="Arial" w:hAnsi="Arial" w:cs="Arial" w:hint="eastAsia"/>
        </w:rPr>
        <w:t>device</w:t>
      </w:r>
      <w:r w:rsidR="00A7640E">
        <w:rPr>
          <w:rFonts w:ascii="Arial" w:hAnsi="Arial" w:cs="Arial"/>
        </w:rPr>
        <w:t xml:space="preserve"> </w:t>
      </w:r>
      <w:r w:rsidR="00A7640E" w:rsidRPr="00DC4432">
        <w:rPr>
          <w:rFonts w:ascii="Arial" w:hAnsi="Arial" w:cs="Arial" w:hint="eastAsia"/>
        </w:rPr>
        <w:t>may</w:t>
      </w:r>
      <w:r w:rsidR="00DC4432">
        <w:rPr>
          <w:rFonts w:ascii="Arial" w:hAnsi="Arial" w:cs="Arial"/>
        </w:rPr>
        <w:t xml:space="preserve"> also send the device type</w:t>
      </w:r>
      <w:r w:rsidR="00A7640E">
        <w:rPr>
          <w:rFonts w:ascii="Arial" w:hAnsi="Arial" w:cs="Arial"/>
        </w:rPr>
        <w:t xml:space="preserve"> </w:t>
      </w:r>
      <w:r w:rsidR="00DC4432">
        <w:rPr>
          <w:rFonts w:ascii="Arial" w:hAnsi="Arial" w:cs="Arial"/>
        </w:rPr>
        <w:t xml:space="preserve">or capability with the device ID to reader. </w:t>
      </w:r>
      <w:r w:rsidR="007C7F17" w:rsidRPr="0065147C">
        <w:rPr>
          <w:rFonts w:ascii="Arial" w:hAnsi="Arial" w:cs="Arial"/>
        </w:rPr>
        <w:t>If ACK is not received or a different RN16 is received, A-</w:t>
      </w:r>
      <w:proofErr w:type="spellStart"/>
      <w:r w:rsidR="007C7F17" w:rsidRPr="0065147C">
        <w:rPr>
          <w:rFonts w:ascii="Arial" w:hAnsi="Arial" w:cs="Arial"/>
        </w:rPr>
        <w:t>IoT</w:t>
      </w:r>
      <w:proofErr w:type="spellEnd"/>
      <w:r w:rsidR="007C7F17" w:rsidRPr="0065147C">
        <w:rPr>
          <w:rFonts w:ascii="Arial" w:hAnsi="Arial" w:cs="Arial"/>
        </w:rPr>
        <w:t xml:space="preserve"> device will not transmit the device ID and waits for the next trigger signal.</w:t>
      </w:r>
    </w:p>
    <w:p w:rsidR="00577BFE" w:rsidRPr="0065147C" w:rsidRDefault="00990CF9" w:rsidP="00A15424">
      <w:pPr>
        <w:jc w:val="both"/>
        <w:rPr>
          <w:rFonts w:ascii="Arial" w:hAnsi="Arial" w:cs="Arial"/>
        </w:rPr>
      </w:pPr>
      <w:r w:rsidRPr="0065147C">
        <w:rPr>
          <w:rFonts w:ascii="Arial" w:hAnsi="Arial" w:cs="Arial"/>
          <w:b/>
        </w:rPr>
        <w:t xml:space="preserve">Step 4: </w:t>
      </w:r>
      <w:r w:rsidR="002026A2" w:rsidRPr="0065147C">
        <w:rPr>
          <w:rFonts w:ascii="Arial" w:hAnsi="Arial" w:cs="Arial"/>
          <w:b/>
        </w:rPr>
        <w:t>Reader acknowledgement the reception of A-</w:t>
      </w:r>
      <w:proofErr w:type="spellStart"/>
      <w:r w:rsidR="002026A2" w:rsidRPr="0065147C">
        <w:rPr>
          <w:rFonts w:ascii="Arial" w:hAnsi="Arial" w:cs="Arial"/>
          <w:b/>
        </w:rPr>
        <w:t>IoT</w:t>
      </w:r>
      <w:proofErr w:type="spellEnd"/>
      <w:r w:rsidR="002026A2" w:rsidRPr="0065147C">
        <w:rPr>
          <w:rFonts w:ascii="Arial" w:hAnsi="Arial" w:cs="Arial"/>
          <w:b/>
        </w:rPr>
        <w:t xml:space="preserve"> device ID. </w:t>
      </w:r>
      <w:r w:rsidR="00A15424" w:rsidRPr="0065147C">
        <w:rPr>
          <w:rFonts w:ascii="Arial" w:hAnsi="Arial" w:cs="Arial"/>
        </w:rPr>
        <w:t xml:space="preserve">Reader sends </w:t>
      </w:r>
      <w:r w:rsidR="00140CF3" w:rsidRPr="0065147C">
        <w:rPr>
          <w:rFonts w:ascii="Arial" w:hAnsi="Arial" w:cs="Arial"/>
        </w:rPr>
        <w:t xml:space="preserve">an ACK </w:t>
      </w:r>
      <w:r w:rsidR="00A15424" w:rsidRPr="0065147C">
        <w:rPr>
          <w:rFonts w:ascii="Arial" w:hAnsi="Arial" w:cs="Arial"/>
        </w:rPr>
        <w:t xml:space="preserve">including at </w:t>
      </w:r>
      <w:r w:rsidR="007C7F17" w:rsidRPr="0065147C">
        <w:rPr>
          <w:rFonts w:ascii="Arial" w:hAnsi="Arial" w:cs="Arial"/>
        </w:rPr>
        <w:t>least the same RN16, indicating</w:t>
      </w:r>
      <w:r w:rsidR="00140CF3" w:rsidRPr="0065147C">
        <w:rPr>
          <w:rFonts w:ascii="Arial" w:hAnsi="Arial" w:cs="Arial"/>
        </w:rPr>
        <w:t xml:space="preserve"> the </w:t>
      </w:r>
      <w:r w:rsidR="00A15424" w:rsidRPr="0065147C">
        <w:rPr>
          <w:rFonts w:ascii="Arial" w:hAnsi="Arial" w:cs="Arial"/>
        </w:rPr>
        <w:t>A-</w:t>
      </w:r>
      <w:proofErr w:type="spellStart"/>
      <w:r w:rsidR="00A15424" w:rsidRPr="0065147C">
        <w:rPr>
          <w:rFonts w:ascii="Arial" w:hAnsi="Arial" w:cs="Arial"/>
        </w:rPr>
        <w:t>IoT</w:t>
      </w:r>
      <w:proofErr w:type="spellEnd"/>
      <w:r w:rsidR="00A15424" w:rsidRPr="0065147C">
        <w:rPr>
          <w:rFonts w:ascii="Arial" w:hAnsi="Arial" w:cs="Arial"/>
        </w:rPr>
        <w:t xml:space="preserve"> device is successfully identified. The </w:t>
      </w:r>
      <w:r w:rsidR="00140CF3" w:rsidRPr="0065147C">
        <w:rPr>
          <w:rFonts w:ascii="Arial" w:hAnsi="Arial" w:cs="Arial"/>
        </w:rPr>
        <w:t xml:space="preserve">ACK </w:t>
      </w:r>
      <w:r w:rsidR="00A15424" w:rsidRPr="0065147C">
        <w:rPr>
          <w:rFonts w:ascii="Arial" w:hAnsi="Arial" w:cs="Arial"/>
        </w:rPr>
        <w:t xml:space="preserve">can also include other information for the subsequent </w:t>
      </w:r>
      <w:r w:rsidR="00140CF3" w:rsidRPr="0065147C">
        <w:rPr>
          <w:rFonts w:ascii="Arial" w:hAnsi="Arial" w:cs="Arial"/>
        </w:rPr>
        <w:t>scheduling</w:t>
      </w:r>
      <w:r w:rsidR="00A15424" w:rsidRPr="0065147C">
        <w:rPr>
          <w:rFonts w:ascii="Arial" w:hAnsi="Arial" w:cs="Arial"/>
        </w:rPr>
        <w:t>.</w:t>
      </w:r>
    </w:p>
    <w:p w:rsidR="003D2E4D" w:rsidRPr="003D2E4D" w:rsidRDefault="003D2E4D" w:rsidP="003D2E4D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3D2E4D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2</w:t>
      </w:r>
      <w:r w:rsidRPr="003D2E4D">
        <w:rPr>
          <w:rFonts w:ascii="Arial" w:eastAsia="宋体" w:hAnsi="Arial" w:cs="Arial"/>
          <w:b/>
          <w:lang w:val="en-US" w:eastAsia="zh-CN"/>
        </w:rPr>
        <w:t>: For CBRA random access procedure for A-IoT, confirm slot-ALOHA based access</w:t>
      </w:r>
      <w:r w:rsidR="00085817">
        <w:rPr>
          <w:rFonts w:ascii="Arial" w:eastAsia="宋体" w:hAnsi="Arial" w:cs="Arial"/>
          <w:b/>
          <w:lang w:val="en-US" w:eastAsia="zh-CN"/>
        </w:rPr>
        <w:t xml:space="preserve"> procedure for RFID as follows</w:t>
      </w:r>
      <w:r w:rsidRPr="003D2E4D">
        <w:rPr>
          <w:rFonts w:ascii="Arial" w:eastAsia="宋体" w:hAnsi="Arial" w:cs="Arial"/>
          <w:b/>
          <w:lang w:val="en-US" w:eastAsia="zh-CN"/>
        </w:rPr>
        <w:t xml:space="preserve"> can be as the baseline.</w:t>
      </w:r>
    </w:p>
    <w:p w:rsidR="003D2E4D" w:rsidRPr="003D2E4D" w:rsidRDefault="003D2E4D" w:rsidP="00EF141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Step 1: A-IOT device sends a sequence like RN16 to reader.</w:t>
      </w:r>
    </w:p>
    <w:p w:rsidR="003D2E4D" w:rsidRPr="003D2E4D" w:rsidRDefault="003D2E4D" w:rsidP="00140CF3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Step 2: Reader</w:t>
      </w:r>
      <w:r w:rsidR="00140CF3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="00140CF3"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acknowledgement</w:t>
      </w:r>
      <w:r w:rsidR="00140CF3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="00140CF3"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the access of A-IOT device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3D2E4D" w:rsidRPr="003D2E4D" w:rsidRDefault="003D2E4D" w:rsidP="00140CF3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lastRenderedPageBreak/>
        <w:t>Step 3: A-IoT dev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ice sends </w:t>
      </w:r>
      <w:r w:rsidR="00140CF3">
        <w:rPr>
          <w:rFonts w:ascii="Arial" w:eastAsia="宋体" w:hAnsi="Arial" w:cs="Arial"/>
          <w:b/>
          <w:sz w:val="22"/>
          <w:szCs w:val="22"/>
          <w:lang w:val="en-US" w:eastAsia="zh-CN"/>
        </w:rPr>
        <w:t>device ID to reader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3D2E4D" w:rsidRDefault="00140CF3" w:rsidP="00140CF3">
      <w:pPr>
        <w:numPr>
          <w:ilvl w:val="0"/>
          <w:numId w:val="9"/>
        </w:numPr>
        <w:overflowPunct/>
        <w:autoSpaceDE/>
        <w:autoSpaceDN/>
        <w:snapToGrid w:val="0"/>
        <w:spacing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Step 4: </w:t>
      </w:r>
      <w:r w:rsidR="003D2E4D"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Reader </w:t>
      </w:r>
      <w:r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acknowledgement t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he reception of A-IoT device ID</w:t>
      </w:r>
      <w:r w:rsidR="003D2E4D"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71175F" w:rsidRPr="003D2E4D" w:rsidRDefault="0071175F" w:rsidP="0071175F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71175F">
        <w:rPr>
          <w:rFonts w:ascii="Arial" w:hAnsi="Arial" w:cs="Arial"/>
        </w:rPr>
        <w:t>After A-IOT device sends device ID to reader, if reader has subsequent transmission with device, the step 4 may not needed. The subsequent transmission implicitly indicates that the step 3 are successful.</w:t>
      </w:r>
    </w:p>
    <w:p w:rsidR="008E287A" w:rsidRPr="004A57B4" w:rsidRDefault="008E287A" w:rsidP="003D2E4D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3D2E4D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3</w:t>
      </w:r>
      <w:r w:rsidRPr="003D2E4D">
        <w:rPr>
          <w:rFonts w:ascii="Arial" w:eastAsia="宋体" w:hAnsi="Arial" w:cs="Arial"/>
          <w:b/>
          <w:lang w:val="en-US" w:eastAsia="zh-CN"/>
        </w:rPr>
        <w:t xml:space="preserve">: Step </w:t>
      </w:r>
      <w:r w:rsidRPr="00BC702E">
        <w:rPr>
          <w:rFonts w:ascii="Arial" w:eastAsia="宋体" w:hAnsi="Arial" w:cs="Arial"/>
          <w:b/>
          <w:lang w:val="en-US" w:eastAsia="zh-CN"/>
        </w:rPr>
        <w:t>4</w:t>
      </w:r>
      <w:r w:rsidRPr="003D2E4D">
        <w:rPr>
          <w:rFonts w:ascii="Arial" w:eastAsia="宋体" w:hAnsi="Arial" w:cs="Arial"/>
          <w:b/>
          <w:lang w:val="en-US" w:eastAsia="zh-CN"/>
        </w:rPr>
        <w:t xml:space="preserve"> in CBRA random access may not </w:t>
      </w:r>
      <w:r>
        <w:rPr>
          <w:rFonts w:ascii="Arial" w:eastAsia="宋体" w:hAnsi="Arial" w:cs="Arial"/>
          <w:b/>
          <w:lang w:val="en-US" w:eastAsia="zh-CN"/>
        </w:rPr>
        <w:t xml:space="preserve">be </w:t>
      </w:r>
      <w:r w:rsidRPr="003D2E4D">
        <w:rPr>
          <w:rFonts w:ascii="Arial" w:eastAsia="宋体" w:hAnsi="Arial" w:cs="Arial"/>
          <w:b/>
          <w:lang w:val="en-US" w:eastAsia="zh-CN"/>
        </w:rPr>
        <w:t>need</w:t>
      </w:r>
      <w:r>
        <w:rPr>
          <w:rFonts w:ascii="Arial" w:eastAsia="宋体" w:hAnsi="Arial" w:cs="Arial"/>
          <w:b/>
          <w:lang w:val="en-US" w:eastAsia="zh-CN"/>
        </w:rPr>
        <w:t>ed</w:t>
      </w:r>
      <w:r w:rsidR="00BC702E" w:rsidRPr="00BC702E">
        <w:t xml:space="preserve"> </w:t>
      </w:r>
      <w:r w:rsidR="00BC702E"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3D2E4D">
        <w:rPr>
          <w:rFonts w:ascii="Arial" w:eastAsia="宋体" w:hAnsi="Arial" w:cs="Arial"/>
          <w:b/>
          <w:lang w:val="en-US" w:eastAsia="zh-CN"/>
        </w:rPr>
        <w:t>.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</w:p>
    <w:p w:rsidR="00577BFE" w:rsidRPr="000503B4" w:rsidRDefault="00577BFE" w:rsidP="00577BFE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F57D56">
        <w:rPr>
          <w:rFonts w:ascii="Arial" w:eastAsia="宋体" w:hAnsi="Arial" w:cs="Arial"/>
          <w:bCs/>
          <w:iCs/>
          <w:sz w:val="32"/>
          <w:szCs w:val="32"/>
          <w:lang w:eastAsia="zh-CN"/>
        </w:rPr>
        <w:t>C</w:t>
      </w:r>
      <w:r w:rsidR="00BD1DA2" w:rsidRPr="00BD1DA2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ontention-free </w:t>
      </w:r>
      <w:r w:rsidR="00D91EBC">
        <w:rPr>
          <w:rFonts w:ascii="Arial" w:eastAsia="宋体" w:hAnsi="Arial" w:cs="Arial"/>
          <w:bCs/>
          <w:iCs/>
          <w:sz w:val="32"/>
          <w:szCs w:val="32"/>
          <w:lang w:eastAsia="zh-CN"/>
        </w:rPr>
        <w:t>random access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5F3836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A-IOT</w:t>
      </w:r>
    </w:p>
    <w:p w:rsidR="00577BFE" w:rsidRPr="00F104C5" w:rsidRDefault="00F57D56" w:rsidP="00F104C5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For d</w:t>
      </w:r>
      <w:r w:rsidR="004A57B4" w:rsidRPr="004A57B4">
        <w:rPr>
          <w:rFonts w:ascii="Arial" w:eastAsia="宋体" w:hAnsi="Arial" w:cs="Arial"/>
          <w:lang w:val="en-US" w:eastAsia="zh-CN"/>
        </w:rPr>
        <w:t xml:space="preserve">edicated </w:t>
      </w:r>
      <w:r w:rsidR="00E5534D">
        <w:rPr>
          <w:rFonts w:ascii="Arial" w:eastAsia="宋体" w:hAnsi="Arial" w:cs="Arial"/>
          <w:lang w:val="en-US" w:eastAsia="zh-CN"/>
        </w:rPr>
        <w:t xml:space="preserve">inventory or command for </w:t>
      </w:r>
      <w:proofErr w:type="gramStart"/>
      <w:r w:rsidR="004A57B4" w:rsidRPr="004A57B4">
        <w:rPr>
          <w:rFonts w:ascii="Arial" w:eastAsia="宋体" w:hAnsi="Arial" w:cs="Arial"/>
          <w:lang w:val="en-US" w:eastAsia="zh-CN"/>
        </w:rPr>
        <w:t>a</w:t>
      </w:r>
      <w:proofErr w:type="gramEnd"/>
      <w:r w:rsidR="004A57B4" w:rsidRPr="004A57B4">
        <w:rPr>
          <w:rFonts w:ascii="Arial" w:eastAsia="宋体" w:hAnsi="Arial" w:cs="Arial"/>
          <w:lang w:val="en-US" w:eastAsia="zh-CN"/>
        </w:rPr>
        <w:t xml:space="preserve"> identified A-IoT device</w:t>
      </w:r>
      <w:r>
        <w:rPr>
          <w:rFonts w:ascii="Arial" w:eastAsia="宋体" w:hAnsi="Arial" w:cs="Arial"/>
          <w:lang w:val="en-US" w:eastAsia="zh-CN"/>
        </w:rPr>
        <w:t xml:space="preserve">, </w:t>
      </w:r>
      <w:r w:rsidR="00F104C5">
        <w:rPr>
          <w:rFonts w:ascii="Arial" w:eastAsia="宋体" w:hAnsi="Arial" w:cs="Arial"/>
          <w:lang w:val="en-US" w:eastAsia="zh-CN"/>
        </w:rPr>
        <w:t>the specific A-IOT device ID will included in trigger signal in step 1. Only the device ID of A-IOT device match the device ID in step 1, it can i</w:t>
      </w:r>
      <w:r w:rsidR="00F104C5" w:rsidRPr="00F104C5">
        <w:rPr>
          <w:rFonts w:ascii="Arial" w:eastAsia="宋体" w:hAnsi="Arial" w:cs="Arial"/>
          <w:lang w:val="en-US" w:eastAsia="zh-CN"/>
        </w:rPr>
        <w:t>nitiate access</w:t>
      </w:r>
      <w:r w:rsidR="00F104C5">
        <w:rPr>
          <w:rFonts w:ascii="Arial" w:eastAsia="宋体" w:hAnsi="Arial" w:cs="Arial"/>
          <w:lang w:val="en-US" w:eastAsia="zh-CN"/>
        </w:rPr>
        <w:t xml:space="preserve">, </w:t>
      </w:r>
      <w:r w:rsidR="00F104C5" w:rsidRPr="00F104C5">
        <w:rPr>
          <w:rFonts w:ascii="Arial" w:eastAsia="宋体" w:hAnsi="Arial" w:cs="Arial"/>
          <w:lang w:val="en-US" w:eastAsia="zh-CN"/>
        </w:rPr>
        <w:t xml:space="preserve">so it can be a </w:t>
      </w:r>
      <w:r w:rsidR="00F104C5">
        <w:rPr>
          <w:rFonts w:ascii="Arial" w:eastAsia="宋体" w:hAnsi="Arial" w:cs="Arial"/>
          <w:lang w:val="en-US" w:eastAsia="zh-CN"/>
        </w:rPr>
        <w:t>c</w:t>
      </w:r>
      <w:r w:rsidR="00F104C5" w:rsidRPr="00F104C5">
        <w:rPr>
          <w:rFonts w:ascii="Arial" w:eastAsia="宋体" w:hAnsi="Arial" w:cs="Arial"/>
          <w:lang w:val="en-US" w:eastAsia="zh-CN"/>
        </w:rPr>
        <w:t>ontention-free</w:t>
      </w:r>
      <w:r w:rsidR="00F104C5">
        <w:rPr>
          <w:rFonts w:ascii="Arial" w:eastAsia="宋体" w:hAnsi="Arial" w:cs="Arial"/>
          <w:lang w:val="en-US" w:eastAsia="zh-CN"/>
        </w:rPr>
        <w:t xml:space="preserve"> random access</w:t>
      </w:r>
      <w:r w:rsidR="005338FC">
        <w:rPr>
          <w:rFonts w:ascii="Arial" w:eastAsia="宋体" w:hAnsi="Arial" w:cs="Arial"/>
          <w:lang w:val="en-US" w:eastAsia="zh-CN"/>
        </w:rPr>
        <w:t xml:space="preserve"> (CFRA)</w:t>
      </w:r>
      <w:r w:rsidR="00F104C5">
        <w:rPr>
          <w:rFonts w:ascii="Arial" w:eastAsia="宋体" w:hAnsi="Arial" w:cs="Arial"/>
          <w:lang w:val="en-US" w:eastAsia="zh-CN"/>
        </w:rPr>
        <w:t>.</w:t>
      </w:r>
      <w:bookmarkEnd w:id="1"/>
      <w:bookmarkEnd w:id="2"/>
      <w:r w:rsidR="005338FC" w:rsidRPr="005338FC">
        <w:t xml:space="preserve"> </w:t>
      </w:r>
      <w:r w:rsidR="005338FC" w:rsidRPr="005338FC">
        <w:rPr>
          <w:rFonts w:ascii="Arial" w:eastAsia="宋体" w:hAnsi="Arial" w:cs="Arial"/>
          <w:lang w:val="en-US" w:eastAsia="zh-CN"/>
        </w:rPr>
        <w:t>CFRA based acces</w:t>
      </w:r>
      <w:r w:rsidR="005338FC">
        <w:rPr>
          <w:rFonts w:ascii="Arial" w:eastAsia="宋体" w:hAnsi="Arial" w:cs="Arial"/>
          <w:lang w:val="en-US" w:eastAsia="zh-CN"/>
        </w:rPr>
        <w:t>s procedure is shown in Figure 2</w:t>
      </w:r>
      <w:r w:rsidR="005338FC" w:rsidRPr="005338FC">
        <w:rPr>
          <w:rFonts w:ascii="Arial" w:eastAsia="宋体" w:hAnsi="Arial" w:cs="Arial"/>
          <w:lang w:val="en-US" w:eastAsia="zh-CN"/>
        </w:rPr>
        <w:t>.</w:t>
      </w:r>
    </w:p>
    <w:p w:rsidR="001727B6" w:rsidRDefault="006C7154" w:rsidP="00BD1DA2">
      <w:pPr>
        <w:jc w:val="center"/>
      </w:pPr>
      <w:r>
        <w:object w:dxaOrig="6161" w:dyaOrig="2731">
          <v:shape id="_x0000_i1026" type="#_x0000_t75" style="width:248.9pt;height:123.6pt" o:ole="">
            <v:imagedata r:id="rId10" o:title=""/>
          </v:shape>
          <o:OLEObject Type="Embed" ProgID="Visio.Drawing.15" ShapeID="_x0000_i1026" DrawAspect="Content" ObjectID="_1773669907" r:id="rId11"/>
        </w:object>
      </w:r>
    </w:p>
    <w:p w:rsidR="00BD1DA2" w:rsidRDefault="00BD1DA2" w:rsidP="00BD1DA2">
      <w:pPr>
        <w:jc w:val="center"/>
      </w:pPr>
      <w:r>
        <w:t xml:space="preserve">Figure 2 CFRA </w:t>
      </w:r>
      <w:r w:rsidR="00FA4959">
        <w:t xml:space="preserve">random access </w:t>
      </w:r>
      <w:r>
        <w:t>for A-IOT</w:t>
      </w:r>
    </w:p>
    <w:p w:rsidR="00085817" w:rsidRDefault="00085817" w:rsidP="006C7154">
      <w:pPr>
        <w:jc w:val="both"/>
        <w:rPr>
          <w:rFonts w:ascii="Arial" w:eastAsia="宋体" w:hAnsi="Arial" w:cs="Arial"/>
          <w:lang w:val="en-US" w:eastAsia="zh-CN"/>
        </w:rPr>
      </w:pPr>
      <w:r w:rsidRPr="008F59B3">
        <w:rPr>
          <w:rFonts w:ascii="Arial" w:eastAsia="宋体" w:hAnsi="Arial" w:cs="Arial"/>
          <w:b/>
          <w:lang w:val="en-US" w:eastAsia="zh-CN"/>
        </w:rPr>
        <w:t>Step 0:</w:t>
      </w:r>
      <w:r w:rsidR="008F59B3" w:rsidRPr="008F59B3">
        <w:rPr>
          <w:b/>
        </w:rPr>
        <w:t xml:space="preserve"> </w:t>
      </w:r>
      <w:r w:rsidR="008F59B3" w:rsidRPr="008F59B3">
        <w:rPr>
          <w:rFonts w:ascii="Arial" w:eastAsia="宋体" w:hAnsi="Arial" w:cs="Arial"/>
          <w:b/>
          <w:lang w:val="en-US" w:eastAsia="zh-CN"/>
        </w:rPr>
        <w:t xml:space="preserve">Access trigger. </w:t>
      </w:r>
      <w:r w:rsidR="008F59B3" w:rsidRPr="008F59B3">
        <w:rPr>
          <w:rFonts w:ascii="Arial" w:eastAsia="宋体" w:hAnsi="Arial" w:cs="Arial"/>
          <w:lang w:val="en-US" w:eastAsia="zh-CN"/>
        </w:rPr>
        <w:t xml:space="preserve">The reader (e.g. </w:t>
      </w:r>
      <w:proofErr w:type="spellStart"/>
      <w:r w:rsidR="008F59B3" w:rsidRPr="008F59B3">
        <w:rPr>
          <w:rFonts w:ascii="Arial" w:eastAsia="宋体" w:hAnsi="Arial" w:cs="Arial"/>
          <w:lang w:val="en-US" w:eastAsia="zh-CN"/>
        </w:rPr>
        <w:t>gNB</w:t>
      </w:r>
      <w:proofErr w:type="spellEnd"/>
      <w:r w:rsidR="008F59B3" w:rsidRPr="008F59B3">
        <w:rPr>
          <w:rFonts w:ascii="Arial" w:eastAsia="宋体" w:hAnsi="Arial" w:cs="Arial"/>
          <w:lang w:val="en-US" w:eastAsia="zh-CN"/>
        </w:rPr>
        <w:t xml:space="preserve"> for topology 1, intermediate node UE for topology 2) sends signal to trigger A-IOT device to perform access. The trig</w:t>
      </w:r>
      <w:r w:rsidR="008F59B3">
        <w:rPr>
          <w:rFonts w:ascii="Arial" w:eastAsia="宋体" w:hAnsi="Arial" w:cs="Arial"/>
          <w:lang w:val="en-US" w:eastAsia="zh-CN"/>
        </w:rPr>
        <w:t>ger signal may be paging/Query or command (read/write etc.)</w:t>
      </w:r>
      <w:r w:rsidR="008F59B3" w:rsidRPr="008F59B3">
        <w:rPr>
          <w:rFonts w:ascii="Arial" w:eastAsia="宋体" w:hAnsi="Arial" w:cs="Arial"/>
          <w:lang w:val="en-US" w:eastAsia="zh-CN"/>
        </w:rPr>
        <w:t xml:space="preserve"> message</w:t>
      </w:r>
      <w:r w:rsidR="008F59B3">
        <w:rPr>
          <w:rFonts w:ascii="Arial" w:eastAsia="宋体" w:hAnsi="Arial" w:cs="Arial"/>
          <w:lang w:val="en-US" w:eastAsia="zh-CN"/>
        </w:rPr>
        <w:t xml:space="preserve"> which the device ID is include in.</w:t>
      </w:r>
      <w:r w:rsidR="008F59B3" w:rsidRPr="008F59B3">
        <w:t xml:space="preserve"> </w:t>
      </w:r>
    </w:p>
    <w:p w:rsidR="00085817" w:rsidRDefault="00085817" w:rsidP="006C7154">
      <w:pPr>
        <w:jc w:val="both"/>
        <w:rPr>
          <w:rFonts w:ascii="Arial" w:eastAsia="宋体" w:hAnsi="Arial" w:cs="Arial"/>
          <w:lang w:val="en-US" w:eastAsia="zh-CN"/>
        </w:rPr>
      </w:pPr>
      <w:r w:rsidRPr="006C7154">
        <w:rPr>
          <w:rFonts w:ascii="Arial" w:eastAsia="宋体" w:hAnsi="Arial" w:cs="Arial"/>
          <w:b/>
          <w:lang w:val="en-US" w:eastAsia="zh-CN"/>
        </w:rPr>
        <w:t>Step 1:</w:t>
      </w:r>
      <w:r w:rsidR="00C90E0E" w:rsidRPr="006C7154">
        <w:rPr>
          <w:b/>
        </w:rPr>
        <w:t xml:space="preserve"> </w:t>
      </w:r>
      <w:r w:rsidR="00C90E0E" w:rsidRPr="006C7154">
        <w:rPr>
          <w:rFonts w:ascii="Arial" w:eastAsia="宋体" w:hAnsi="Arial" w:cs="Arial"/>
          <w:b/>
          <w:lang w:val="en-US" w:eastAsia="zh-CN"/>
        </w:rPr>
        <w:t>A-IOT device sends device ID to reader.</w:t>
      </w:r>
      <w:r w:rsidR="006C7154" w:rsidRPr="006C7154">
        <w:rPr>
          <w:rFonts w:ascii="Arial" w:eastAsia="宋体" w:hAnsi="Arial" w:cs="Arial"/>
          <w:b/>
          <w:lang w:val="en-US" w:eastAsia="zh-CN"/>
        </w:rPr>
        <w:t xml:space="preserve"> </w:t>
      </w:r>
      <w:r w:rsidR="006C7154" w:rsidRPr="006C7154">
        <w:rPr>
          <w:rFonts w:ascii="Arial" w:eastAsia="宋体" w:hAnsi="Arial" w:cs="Arial"/>
          <w:lang w:val="en-US" w:eastAsia="zh-CN"/>
        </w:rPr>
        <w:t xml:space="preserve">If the A-IoT device </w:t>
      </w:r>
      <w:r w:rsidR="006C7154">
        <w:rPr>
          <w:rFonts w:ascii="Arial" w:eastAsia="宋体" w:hAnsi="Arial" w:cs="Arial"/>
          <w:lang w:val="en-US" w:eastAsia="zh-CN"/>
        </w:rPr>
        <w:t xml:space="preserve">correctly </w:t>
      </w:r>
      <w:r w:rsidR="006C7154">
        <w:rPr>
          <w:rFonts w:ascii="Arial" w:eastAsia="宋体" w:hAnsi="Arial" w:cs="Arial" w:hint="eastAsia"/>
          <w:lang w:val="en-US" w:eastAsia="zh-CN"/>
        </w:rPr>
        <w:t>reception</w:t>
      </w:r>
      <w:r w:rsidR="006C7154">
        <w:rPr>
          <w:rFonts w:ascii="Arial" w:eastAsia="宋体" w:hAnsi="Arial" w:cs="Arial"/>
          <w:lang w:val="en-US" w:eastAsia="zh-CN"/>
        </w:rPr>
        <w:t xml:space="preserve"> the</w:t>
      </w:r>
      <w:r w:rsidR="006C7154" w:rsidRPr="006C7154">
        <w:rPr>
          <w:rFonts w:ascii="Arial" w:eastAsia="宋体" w:hAnsi="Arial" w:cs="Arial"/>
          <w:lang w:val="en-US" w:eastAsia="zh-CN"/>
        </w:rPr>
        <w:t xml:space="preserve"> </w:t>
      </w:r>
      <w:r w:rsidR="006C7154">
        <w:rPr>
          <w:rFonts w:ascii="Arial" w:eastAsia="宋体" w:hAnsi="Arial" w:cs="Arial"/>
          <w:lang w:val="en-US" w:eastAsia="zh-CN"/>
        </w:rPr>
        <w:t>trigger</w:t>
      </w:r>
      <w:r w:rsidR="006C7154" w:rsidRPr="006C7154">
        <w:rPr>
          <w:rFonts w:ascii="Arial" w:eastAsia="宋体" w:hAnsi="Arial" w:cs="Arial"/>
          <w:lang w:val="en-US" w:eastAsia="zh-CN"/>
        </w:rPr>
        <w:t xml:space="preserve"> signal and find </w:t>
      </w:r>
      <w:r w:rsidR="006C7154">
        <w:rPr>
          <w:rFonts w:ascii="Arial" w:eastAsia="宋体" w:hAnsi="Arial" w:cs="Arial" w:hint="eastAsia"/>
          <w:lang w:val="en-US" w:eastAsia="zh-CN"/>
        </w:rPr>
        <w:t>t</w:t>
      </w:r>
      <w:r w:rsidR="006C7154">
        <w:rPr>
          <w:rFonts w:ascii="Arial" w:eastAsia="宋体" w:hAnsi="Arial" w:cs="Arial"/>
          <w:lang w:val="en-US" w:eastAsia="zh-CN"/>
        </w:rPr>
        <w:t xml:space="preserve">he device ID </w:t>
      </w:r>
      <w:r w:rsidR="006C7154" w:rsidRPr="006C7154">
        <w:rPr>
          <w:rFonts w:ascii="Arial" w:eastAsia="宋体" w:hAnsi="Arial" w:cs="Arial"/>
          <w:lang w:val="en-US" w:eastAsia="zh-CN"/>
        </w:rPr>
        <w:t>matched, it sends</w:t>
      </w:r>
      <w:r w:rsidR="006C7154">
        <w:rPr>
          <w:rFonts w:ascii="Arial" w:eastAsia="宋体" w:hAnsi="Arial" w:cs="Arial"/>
          <w:lang w:val="en-US" w:eastAsia="zh-CN"/>
        </w:rPr>
        <w:t xml:space="preserve"> device ID as response</w:t>
      </w:r>
      <w:r w:rsidR="006C7154" w:rsidRPr="006C7154">
        <w:rPr>
          <w:rFonts w:ascii="Arial" w:eastAsia="宋体" w:hAnsi="Arial" w:cs="Arial"/>
          <w:lang w:val="en-US" w:eastAsia="zh-CN"/>
        </w:rPr>
        <w:t>.</w:t>
      </w:r>
      <w:r w:rsidR="00DC4432" w:rsidRPr="00DC4432">
        <w:rPr>
          <w:rFonts w:ascii="Arial" w:eastAsia="宋体" w:hAnsi="Arial" w:cs="Arial"/>
          <w:lang w:val="en-US" w:eastAsia="zh-CN"/>
        </w:rPr>
        <w:t xml:space="preserve"> A-IOT device may also send the device type or capability with the device ID to reader.</w:t>
      </w:r>
    </w:p>
    <w:p w:rsidR="00085817" w:rsidRPr="00577BFE" w:rsidRDefault="00085817" w:rsidP="006C7154">
      <w:pPr>
        <w:jc w:val="both"/>
        <w:rPr>
          <w:rFonts w:ascii="Arial" w:eastAsia="宋体" w:hAnsi="Arial" w:cs="Arial"/>
          <w:lang w:val="en-US" w:eastAsia="zh-CN"/>
        </w:rPr>
      </w:pPr>
      <w:r w:rsidRPr="006C7154">
        <w:rPr>
          <w:rFonts w:ascii="Arial" w:eastAsia="宋体" w:hAnsi="Arial" w:cs="Arial"/>
          <w:b/>
          <w:lang w:val="en-US" w:eastAsia="zh-CN"/>
        </w:rPr>
        <w:t>Step 2:</w:t>
      </w:r>
      <w:r w:rsidR="007D1E48" w:rsidRPr="006C7154">
        <w:rPr>
          <w:b/>
        </w:rPr>
        <w:t xml:space="preserve"> </w:t>
      </w:r>
      <w:r w:rsidR="007D1E48" w:rsidRPr="006C7154">
        <w:rPr>
          <w:rFonts w:ascii="Arial" w:eastAsia="宋体" w:hAnsi="Arial" w:cs="Arial"/>
          <w:b/>
          <w:lang w:val="en-US" w:eastAsia="zh-CN"/>
        </w:rPr>
        <w:t>Reader acknowledgement the reception of A-IoT device ID.</w:t>
      </w:r>
      <w:r w:rsidR="00702C5D" w:rsidRPr="00702C5D">
        <w:t xml:space="preserve"> </w:t>
      </w:r>
      <w:r w:rsidR="00702C5D" w:rsidRPr="00702C5D">
        <w:rPr>
          <w:rFonts w:ascii="Arial" w:eastAsia="宋体" w:hAnsi="Arial" w:cs="Arial"/>
          <w:lang w:val="en-US" w:eastAsia="zh-CN"/>
        </w:rPr>
        <w:t>After A-IOT device sends device ID to reader, if reader has subsequent tran</w:t>
      </w:r>
      <w:r w:rsidR="00702C5D">
        <w:rPr>
          <w:rFonts w:ascii="Arial" w:eastAsia="宋体" w:hAnsi="Arial" w:cs="Arial"/>
          <w:lang w:val="en-US" w:eastAsia="zh-CN"/>
        </w:rPr>
        <w:t>smission with device, the step 2</w:t>
      </w:r>
      <w:r w:rsidR="00702C5D" w:rsidRPr="00702C5D">
        <w:rPr>
          <w:rFonts w:ascii="Arial" w:eastAsia="宋体" w:hAnsi="Arial" w:cs="Arial"/>
          <w:lang w:val="en-US" w:eastAsia="zh-CN"/>
        </w:rPr>
        <w:t xml:space="preserve"> may not needed. The subsequent transmission implicitly indicates tha</w:t>
      </w:r>
      <w:r w:rsidR="00702C5D">
        <w:rPr>
          <w:rFonts w:ascii="Arial" w:eastAsia="宋体" w:hAnsi="Arial" w:cs="Arial"/>
          <w:lang w:val="en-US" w:eastAsia="zh-CN"/>
        </w:rPr>
        <w:t>t the step 1</w:t>
      </w:r>
      <w:r w:rsidR="00702C5D" w:rsidRPr="00702C5D">
        <w:rPr>
          <w:rFonts w:ascii="Arial" w:eastAsia="宋体" w:hAnsi="Arial" w:cs="Arial"/>
          <w:lang w:val="en-US" w:eastAsia="zh-CN"/>
        </w:rPr>
        <w:t xml:space="preserve"> are successful.</w:t>
      </w:r>
      <w:r w:rsidR="00DC4432" w:rsidRPr="00DC4432">
        <w:rPr>
          <w:rFonts w:ascii="Arial" w:eastAsia="宋体" w:hAnsi="Arial" w:cs="Arial"/>
          <w:lang w:val="en-US" w:eastAsia="zh-CN"/>
        </w:rPr>
        <w:t xml:space="preserve"> A-IOT device may also send the device type or capability with the device ID to reader.</w:t>
      </w:r>
    </w:p>
    <w:p w:rsidR="00085817" w:rsidRPr="004623B2" w:rsidRDefault="00085817" w:rsidP="00085817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4</w:t>
      </w:r>
      <w:r w:rsidRPr="004623B2">
        <w:rPr>
          <w:rFonts w:ascii="Arial" w:eastAsia="宋体" w:hAnsi="Arial" w:cs="Arial"/>
          <w:b/>
          <w:lang w:val="en-US" w:eastAsia="zh-CN"/>
        </w:rPr>
        <w:t xml:space="preserve">: The CFRA random access </w:t>
      </w:r>
      <w:r>
        <w:rPr>
          <w:rFonts w:ascii="Arial" w:eastAsia="宋体" w:hAnsi="Arial" w:cs="Arial"/>
          <w:b/>
          <w:lang w:val="en-US" w:eastAsia="zh-CN"/>
        </w:rPr>
        <w:t>procedure for A-IOT as follows</w:t>
      </w:r>
      <w:r w:rsidRPr="004623B2">
        <w:rPr>
          <w:rFonts w:ascii="Arial" w:eastAsia="宋体" w:hAnsi="Arial" w:cs="Arial"/>
          <w:b/>
          <w:lang w:val="en-US" w:eastAsia="zh-CN"/>
        </w:rPr>
        <w:t xml:space="preserve"> can be supported in R19.</w:t>
      </w:r>
    </w:p>
    <w:p w:rsidR="00085817" w:rsidRPr="004623B2" w:rsidRDefault="00085817" w:rsidP="00085817">
      <w:pPr>
        <w:pStyle w:val="af1"/>
        <w:numPr>
          <w:ilvl w:val="0"/>
          <w:numId w:val="9"/>
        </w:numPr>
        <w:spacing w:after="0" w:line="240" w:lineRule="exact"/>
        <w:ind w:leftChars="200" w:left="684" w:firstLineChars="0" w:hanging="284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Step 1: A-IOT device sends </w:t>
      </w:r>
      <w:r w:rsidR="00C90E0E">
        <w:rPr>
          <w:rFonts w:ascii="Arial" w:eastAsia="宋体" w:hAnsi="Arial" w:cs="Arial"/>
          <w:b/>
          <w:lang w:val="en-US" w:eastAsia="zh-CN"/>
        </w:rPr>
        <w:t xml:space="preserve">device ID </w:t>
      </w:r>
      <w:r>
        <w:rPr>
          <w:rFonts w:ascii="Arial" w:eastAsia="宋体" w:hAnsi="Arial" w:cs="Arial"/>
          <w:b/>
          <w:lang w:val="en-US" w:eastAsia="zh-CN"/>
        </w:rPr>
        <w:t>to reader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</w:p>
    <w:p w:rsidR="00085817" w:rsidRPr="004623B2" w:rsidRDefault="00085817" w:rsidP="00C90E0E">
      <w:pPr>
        <w:pStyle w:val="af1"/>
        <w:numPr>
          <w:ilvl w:val="0"/>
          <w:numId w:val="9"/>
        </w:numPr>
        <w:spacing w:after="180" w:line="240" w:lineRule="exact"/>
        <w:ind w:leftChars="200" w:left="684" w:firstLineChars="0" w:hanging="284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Step 2: </w:t>
      </w:r>
      <w:r w:rsidR="00C90E0E" w:rsidRPr="00C90E0E">
        <w:rPr>
          <w:rFonts w:ascii="Arial" w:eastAsia="宋体" w:hAnsi="Arial" w:cs="Arial"/>
          <w:b/>
          <w:lang w:val="en-US" w:eastAsia="zh-CN"/>
        </w:rPr>
        <w:t>Reader acknowledgement t</w:t>
      </w:r>
      <w:r w:rsidR="00C90E0E">
        <w:rPr>
          <w:rFonts w:ascii="Arial" w:eastAsia="宋体" w:hAnsi="Arial" w:cs="Arial"/>
          <w:b/>
          <w:lang w:val="en-US" w:eastAsia="zh-CN"/>
        </w:rPr>
        <w:t>he reception of device ID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</w:p>
    <w:p w:rsidR="0012365C" w:rsidRDefault="00085817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5</w:t>
      </w:r>
      <w:r w:rsidRPr="004623B2">
        <w:rPr>
          <w:rFonts w:ascii="Arial" w:eastAsia="宋体" w:hAnsi="Arial" w:cs="Arial"/>
          <w:b/>
          <w:lang w:val="en-US" w:eastAsia="zh-CN"/>
        </w:rPr>
        <w:t xml:space="preserve">: Step 2 in CFRA random access may not </w:t>
      </w:r>
      <w:r w:rsidR="00E97A33" w:rsidRPr="004623B2">
        <w:rPr>
          <w:rFonts w:ascii="Arial" w:eastAsia="宋体" w:hAnsi="Arial" w:cs="Arial"/>
          <w:b/>
          <w:lang w:val="en-US" w:eastAsia="zh-CN"/>
        </w:rPr>
        <w:t xml:space="preserve">be </w:t>
      </w:r>
      <w:r w:rsidRPr="004623B2">
        <w:rPr>
          <w:rFonts w:ascii="Arial" w:eastAsia="宋体" w:hAnsi="Arial" w:cs="Arial"/>
          <w:b/>
          <w:lang w:val="en-US" w:eastAsia="zh-CN"/>
        </w:rPr>
        <w:t>need</w:t>
      </w:r>
      <w:r>
        <w:rPr>
          <w:rFonts w:ascii="Arial" w:eastAsia="宋体" w:hAnsi="Arial" w:cs="Arial"/>
          <w:b/>
          <w:lang w:val="en-US" w:eastAsia="zh-CN"/>
        </w:rPr>
        <w:t>ed</w:t>
      </w:r>
      <w:r w:rsidR="00BC702E" w:rsidRPr="00BC702E">
        <w:t xml:space="preserve"> </w:t>
      </w:r>
      <w:r w:rsidR="00BC702E"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  <w:r w:rsidR="00FC1ED3">
        <w:rPr>
          <w:rFonts w:ascii="Arial" w:eastAsia="宋体" w:hAnsi="Arial" w:cs="Arial"/>
          <w:b/>
          <w:lang w:val="en-US" w:eastAsia="zh-CN"/>
        </w:rPr>
        <w:t xml:space="preserve"> 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69511D">
        <w:rPr>
          <w:rFonts w:ascii="Arial" w:eastAsia="宋体" w:hAnsi="Arial" w:cs="Arial"/>
          <w:lang w:val="en-US" w:eastAsia="zh-CN"/>
        </w:rPr>
        <w:t xml:space="preserve"> random access procedure of A-IOT device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4" w:name="OLE_LINK3"/>
      <w:bookmarkStart w:id="5" w:name="OLE_LINK4"/>
      <w:bookmarkStart w:id="6" w:name="OLE_LINK5"/>
      <w:bookmarkStart w:id="7" w:name="OLE_LINK8"/>
    </w:p>
    <w:p w:rsidR="0097034B" w:rsidRPr="00DB4010" w:rsidRDefault="0097034B" w:rsidP="004623B2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9602AA">
        <w:rPr>
          <w:rFonts w:ascii="Arial" w:eastAsia="宋体" w:hAnsi="Arial" w:cs="Arial"/>
          <w:b/>
          <w:lang w:val="en-US" w:eastAsia="zh-CN"/>
        </w:rPr>
        <w:t>Proposal 1:</w:t>
      </w:r>
      <w:r w:rsidRPr="00B679E4">
        <w:t xml:space="preserve"> </w:t>
      </w:r>
      <w:r w:rsidRPr="00B679E4">
        <w:rPr>
          <w:rFonts w:ascii="Arial" w:eastAsia="宋体" w:hAnsi="Arial" w:cs="Arial"/>
          <w:b/>
          <w:lang w:val="en-US" w:eastAsia="zh-CN"/>
        </w:rPr>
        <w:t xml:space="preserve">A-IOT device initiates random access procedure to respond to the inventory or command </w:t>
      </w:r>
      <w:r>
        <w:rPr>
          <w:rFonts w:ascii="Arial" w:eastAsia="宋体" w:hAnsi="Arial" w:cs="Arial"/>
          <w:b/>
          <w:lang w:val="en-US" w:eastAsia="zh-CN"/>
        </w:rPr>
        <w:t>control signalling</w:t>
      </w:r>
      <w:r w:rsidRPr="00B679E4">
        <w:rPr>
          <w:rFonts w:ascii="Arial" w:eastAsia="宋体" w:hAnsi="Arial" w:cs="Arial"/>
          <w:b/>
          <w:lang w:val="en-US" w:eastAsia="zh-CN"/>
        </w:rPr>
        <w:t>.</w:t>
      </w:r>
    </w:p>
    <w:p w:rsidR="004623B2" w:rsidRPr="004623B2" w:rsidRDefault="004623B2" w:rsidP="004623B2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2</w:t>
      </w:r>
      <w:r w:rsidRPr="004623B2">
        <w:rPr>
          <w:rFonts w:ascii="Arial" w:eastAsia="宋体" w:hAnsi="Arial" w:cs="Arial"/>
          <w:b/>
          <w:lang w:val="en-US" w:eastAsia="zh-CN"/>
        </w:rPr>
        <w:t>: For CBRA rand</w:t>
      </w:r>
      <w:r>
        <w:rPr>
          <w:rFonts w:ascii="Arial" w:eastAsia="宋体" w:hAnsi="Arial" w:cs="Arial"/>
          <w:b/>
          <w:lang w:val="en-US" w:eastAsia="zh-CN"/>
        </w:rPr>
        <w:t xml:space="preserve">om access procedure for A-IoT, </w:t>
      </w:r>
      <w:r w:rsidRPr="004623B2">
        <w:rPr>
          <w:rFonts w:ascii="Arial" w:eastAsia="宋体" w:hAnsi="Arial" w:cs="Arial"/>
          <w:b/>
          <w:lang w:val="en-US" w:eastAsia="zh-CN"/>
        </w:rPr>
        <w:t xml:space="preserve">confirm slot-ALOHA based access procedure for </w:t>
      </w:r>
      <w:r w:rsidR="00085817">
        <w:rPr>
          <w:rFonts w:ascii="Arial" w:eastAsia="宋体" w:hAnsi="Arial" w:cs="Arial"/>
          <w:b/>
          <w:lang w:val="en-US" w:eastAsia="zh-CN"/>
        </w:rPr>
        <w:t>RFID as follows</w:t>
      </w:r>
      <w:r w:rsidRPr="004623B2">
        <w:rPr>
          <w:rFonts w:ascii="Arial" w:eastAsia="宋体" w:hAnsi="Arial" w:cs="Arial"/>
          <w:b/>
          <w:lang w:val="en-US" w:eastAsia="zh-CN"/>
        </w:rPr>
        <w:t xml:space="preserve"> can be as the baseline.</w:t>
      </w:r>
    </w:p>
    <w:p w:rsidR="008963D7" w:rsidRPr="003D2E4D" w:rsidRDefault="008963D7" w:rsidP="008963D7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lastRenderedPageBreak/>
        <w:t>Step 1: A-IOT device sends a sequence like RN16 to reader.</w:t>
      </w:r>
    </w:p>
    <w:p w:rsidR="008963D7" w:rsidRPr="003D2E4D" w:rsidRDefault="008963D7" w:rsidP="008963D7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Step 2: Reader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acknowledgement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the access of A-IOT device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8963D7" w:rsidRPr="003D2E4D" w:rsidRDefault="008963D7" w:rsidP="008963D7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Step 3: A-IoT dev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ice sends device ID to reader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4623B2" w:rsidRPr="008963D7" w:rsidRDefault="008963D7" w:rsidP="008963D7">
      <w:pPr>
        <w:numPr>
          <w:ilvl w:val="0"/>
          <w:numId w:val="9"/>
        </w:numPr>
        <w:overflowPunct/>
        <w:autoSpaceDE/>
        <w:autoSpaceDN/>
        <w:snapToGrid w:val="0"/>
        <w:spacing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Step 4: 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Reader </w:t>
      </w:r>
      <w:r w:rsidRPr="00140CF3">
        <w:rPr>
          <w:rFonts w:ascii="Arial" w:eastAsia="宋体" w:hAnsi="Arial" w:cs="Arial"/>
          <w:b/>
          <w:sz w:val="22"/>
          <w:szCs w:val="22"/>
          <w:lang w:val="en-US" w:eastAsia="zh-CN"/>
        </w:rPr>
        <w:t>acknowledgement t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he reception of A-IoT device ID</w:t>
      </w:r>
      <w:r w:rsidRPr="003D2E4D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4623B2" w:rsidRPr="004623B2" w:rsidRDefault="004623B2" w:rsidP="004623B2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3</w:t>
      </w:r>
      <w:r w:rsidRPr="004623B2">
        <w:rPr>
          <w:rFonts w:ascii="Arial" w:eastAsia="宋体" w:hAnsi="Arial" w:cs="Arial"/>
          <w:b/>
          <w:lang w:val="en-US" w:eastAsia="zh-CN"/>
        </w:rPr>
        <w:t xml:space="preserve">: </w:t>
      </w:r>
      <w:r w:rsidR="00BC702E" w:rsidRPr="00BC702E">
        <w:rPr>
          <w:rFonts w:ascii="Arial" w:eastAsia="宋体" w:hAnsi="Arial" w:cs="Arial"/>
          <w:b/>
          <w:lang w:val="en-US" w:eastAsia="zh-CN"/>
        </w:rPr>
        <w:t>Step 4 in CBRA random access may not be needed if reader has subse</w:t>
      </w:r>
      <w:r w:rsidR="00BC702E">
        <w:rPr>
          <w:rFonts w:ascii="Arial" w:eastAsia="宋体" w:hAnsi="Arial" w:cs="Arial"/>
          <w:b/>
          <w:lang w:val="en-US" w:eastAsia="zh-CN"/>
        </w:rPr>
        <w:t>quent transmission with device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</w:p>
    <w:p w:rsidR="004623B2" w:rsidRPr="004623B2" w:rsidRDefault="004623B2" w:rsidP="004623B2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4</w:t>
      </w:r>
      <w:r w:rsidRPr="004623B2">
        <w:rPr>
          <w:rFonts w:ascii="Arial" w:eastAsia="宋体" w:hAnsi="Arial" w:cs="Arial"/>
          <w:b/>
          <w:lang w:val="en-US" w:eastAsia="zh-CN"/>
        </w:rPr>
        <w:t xml:space="preserve">: The CFRA random access </w:t>
      </w:r>
      <w:r w:rsidR="00085817">
        <w:rPr>
          <w:rFonts w:ascii="Arial" w:eastAsia="宋体" w:hAnsi="Arial" w:cs="Arial"/>
          <w:b/>
          <w:lang w:val="en-US" w:eastAsia="zh-CN"/>
        </w:rPr>
        <w:t>procedure for A-IOT as follows</w:t>
      </w:r>
      <w:r w:rsidRPr="004623B2">
        <w:rPr>
          <w:rFonts w:ascii="Arial" w:eastAsia="宋体" w:hAnsi="Arial" w:cs="Arial"/>
          <w:b/>
          <w:lang w:val="en-US" w:eastAsia="zh-CN"/>
        </w:rPr>
        <w:t xml:space="preserve"> can be supported in R19.</w:t>
      </w:r>
    </w:p>
    <w:p w:rsidR="004623B2" w:rsidRPr="00DC4432" w:rsidRDefault="004623B2" w:rsidP="00DC4432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Step 1: A-IOT device sends </w:t>
      </w:r>
      <w:r w:rsidR="00DC4432"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>device ID</w:t>
      </w:r>
      <w:r w:rsidR="00990CF9"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to reader</w:t>
      </w:r>
      <w:r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p w:rsidR="004623B2" w:rsidRPr="00DC4432" w:rsidRDefault="00990CF9" w:rsidP="00DC4432">
      <w:pPr>
        <w:numPr>
          <w:ilvl w:val="0"/>
          <w:numId w:val="9"/>
        </w:numPr>
        <w:overflowPunct/>
        <w:autoSpaceDE/>
        <w:autoSpaceDN/>
        <w:snapToGrid w:val="0"/>
        <w:spacing w:line="240" w:lineRule="exact"/>
        <w:ind w:leftChars="200" w:left="684" w:hanging="284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Step 2: </w:t>
      </w:r>
      <w:r w:rsidR="00DC4432" w:rsidRPr="00DC4432">
        <w:rPr>
          <w:rFonts w:ascii="Arial" w:eastAsia="宋体" w:hAnsi="Arial" w:cs="Arial"/>
          <w:b/>
          <w:sz w:val="22"/>
          <w:szCs w:val="22"/>
          <w:lang w:val="en-US" w:eastAsia="zh-CN"/>
        </w:rPr>
        <w:t>Reader acknowledgement the reception of device ID.</w:t>
      </w:r>
    </w:p>
    <w:p w:rsidR="00E767FD" w:rsidRPr="00335DB5" w:rsidRDefault="004623B2" w:rsidP="00335DB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5</w:t>
      </w:r>
      <w:r w:rsidRPr="004623B2">
        <w:rPr>
          <w:rFonts w:ascii="Arial" w:eastAsia="宋体" w:hAnsi="Arial" w:cs="Arial"/>
          <w:b/>
          <w:lang w:val="en-US" w:eastAsia="zh-CN"/>
        </w:rPr>
        <w:t>: Step 2 in CFRA random access may not need</w:t>
      </w:r>
      <w:r w:rsidR="00FD4A50">
        <w:rPr>
          <w:rFonts w:ascii="Arial" w:eastAsia="宋体" w:hAnsi="Arial" w:cs="Arial"/>
          <w:b/>
          <w:lang w:val="en-US" w:eastAsia="zh-CN"/>
        </w:rPr>
        <w:t>ed</w:t>
      </w:r>
      <w:r w:rsidR="00BC702E">
        <w:rPr>
          <w:rFonts w:ascii="Arial" w:eastAsia="宋体" w:hAnsi="Arial" w:cs="Arial"/>
          <w:b/>
          <w:lang w:val="en-US" w:eastAsia="zh-CN"/>
        </w:rPr>
        <w:t xml:space="preserve"> </w:t>
      </w:r>
      <w:r w:rsidR="00BC702E"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</w:p>
    <w:bookmarkEnd w:id="4"/>
    <w:bookmarkEnd w:id="5"/>
    <w:bookmarkEnd w:id="6"/>
    <w:bookmarkEnd w:id="7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D56691" w:rsidRDefault="0059795D" w:rsidP="00EF1411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59795D">
        <w:rPr>
          <w:rFonts w:ascii="Arial" w:eastAsia="宋体" w:hAnsi="Arial" w:cs="Arial"/>
          <w:sz w:val="20"/>
          <w:szCs w:val="16"/>
          <w:lang w:val="en-US" w:eastAsia="zh-CN"/>
        </w:rPr>
        <w:t>RP-240826, “Revised SID: Study on solutions for Ambient IoT (Internet of Things) in NR”, CMCC, Huawei, T-Mobile USA, RAN#103, March 18 -21, 2024.</w:t>
      </w:r>
    </w:p>
    <w:p w:rsidR="00B679E4" w:rsidRPr="00B679E4" w:rsidRDefault="00B679E4" w:rsidP="00B679E4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B679E4">
        <w:rPr>
          <w:rFonts w:ascii="Arial" w:eastAsia="宋体" w:hAnsi="Arial" w:cs="Arial"/>
          <w:sz w:val="20"/>
          <w:szCs w:val="16"/>
          <w:lang w:val="en-US" w:eastAsia="zh-CN"/>
        </w:rPr>
        <w:t xml:space="preserve">Draft report of 3GPP TSG RAN WG1 #116, MCC Support, Athens, Greece, </w:t>
      </w:r>
      <w:proofErr w:type="gramStart"/>
      <w:r w:rsidRPr="00B679E4">
        <w:rPr>
          <w:rFonts w:ascii="Arial" w:eastAsia="宋体" w:hAnsi="Arial" w:cs="Arial"/>
          <w:sz w:val="20"/>
          <w:szCs w:val="16"/>
          <w:lang w:val="en-US" w:eastAsia="zh-CN"/>
        </w:rPr>
        <w:t>February</w:t>
      </w:r>
      <w:proofErr w:type="gramEnd"/>
      <w:r w:rsidRPr="00B679E4">
        <w:rPr>
          <w:rFonts w:ascii="Arial" w:eastAsia="宋体" w:hAnsi="Arial" w:cs="Arial"/>
          <w:sz w:val="20"/>
          <w:szCs w:val="16"/>
          <w:lang w:val="en-US" w:eastAsia="zh-CN"/>
        </w:rPr>
        <w:t xml:space="preserve"> 26th - March 1st, 2024.</w:t>
      </w:r>
    </w:p>
    <w:sectPr w:rsidR="00B679E4" w:rsidRPr="00B679E4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FD7" w:rsidRPr="008C651D" w:rsidRDefault="00905FD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05FD7" w:rsidRPr="008C651D" w:rsidRDefault="00905FD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AB049F" w:rsidRPr="00AB049F">
      <w:rPr>
        <w:noProof/>
        <w:lang w:val="zh-CN" w:eastAsia="zh-CN"/>
      </w:rPr>
      <w:t>1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FD7" w:rsidRPr="008C651D" w:rsidRDefault="00905FD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05FD7" w:rsidRPr="008C651D" w:rsidRDefault="00905FD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8CE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88"/>
    <w:rsid w:val="000D24F1"/>
    <w:rsid w:val="000D258A"/>
    <w:rsid w:val="000D2EC5"/>
    <w:rsid w:val="000D3179"/>
    <w:rsid w:val="000D35C2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CF3"/>
    <w:rsid w:val="00140F12"/>
    <w:rsid w:val="00141ED3"/>
    <w:rsid w:val="001422DB"/>
    <w:rsid w:val="00142E09"/>
    <w:rsid w:val="001435ED"/>
    <w:rsid w:val="0014372F"/>
    <w:rsid w:val="001439B1"/>
    <w:rsid w:val="00143C09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902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497D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176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47C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653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520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967"/>
    <w:rsid w:val="007D1E48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6B9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BD2"/>
    <w:rsid w:val="008971BB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0CF9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9E4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1DA2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BF7AF3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567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0E0E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1DA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2627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4C5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4959"/>
    <w:rsid w:val="00FA50FC"/>
    <w:rsid w:val="00FA5589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uiPriority w:val="3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831A9-82B5-48A8-93AF-4ADB5BA8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217</cp:revision>
  <cp:lastPrinted>2016-02-01T05:11:00Z</cp:lastPrinted>
  <dcterms:created xsi:type="dcterms:W3CDTF">2023-11-01T07:07:00Z</dcterms:created>
  <dcterms:modified xsi:type="dcterms:W3CDTF">2024-04-03T09:18:00Z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